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469E" w14:textId="6EA29915" w:rsidR="0098168A" w:rsidRDefault="00A24CEF" w:rsidP="0098168A">
      <w:pPr>
        <w:spacing w:after="0" w:line="240" w:lineRule="auto"/>
        <w:jc w:val="center"/>
        <w:rPr>
          <w:b/>
          <w:sz w:val="22"/>
          <w:szCs w:val="16"/>
        </w:rPr>
      </w:pPr>
      <w:r w:rsidRPr="00082C83">
        <w:rPr>
          <w:b/>
          <w:noProof/>
          <w:sz w:val="22"/>
          <w:szCs w:val="16"/>
        </w:rPr>
        <w:drawing>
          <wp:inline distT="0" distB="0" distL="0" distR="0" wp14:anchorId="20D24E37" wp14:editId="2B7CD275">
            <wp:extent cx="1414145" cy="676275"/>
            <wp:effectExtent l="0" t="0" r="8255" b="9525"/>
            <wp:docPr id="1" name="Picture 1" descr="CHTN_Full_Hor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N_Full_Horiz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676275"/>
                    </a:xfrm>
                    <a:prstGeom prst="rect">
                      <a:avLst/>
                    </a:prstGeom>
                    <a:noFill/>
                    <a:ln>
                      <a:noFill/>
                    </a:ln>
                  </pic:spPr>
                </pic:pic>
              </a:graphicData>
            </a:graphic>
          </wp:inline>
        </w:drawing>
      </w:r>
    </w:p>
    <w:p w14:paraId="5697E19B" w14:textId="77777777" w:rsidR="0098168A" w:rsidRDefault="0098168A" w:rsidP="0098168A">
      <w:pPr>
        <w:pStyle w:val="Title"/>
        <w:spacing w:after="0"/>
      </w:pPr>
    </w:p>
    <w:p w14:paraId="1BB6D8B8" w14:textId="77777777" w:rsidR="00DB284D" w:rsidRDefault="00DB284D" w:rsidP="0098168A">
      <w:pPr>
        <w:pStyle w:val="Title"/>
        <w:spacing w:after="0"/>
      </w:pPr>
      <w:r>
        <w:t xml:space="preserve">CANCER DIAGNOSIS PROGRAM </w:t>
      </w:r>
      <w:r w:rsidRPr="00BA6164">
        <w:t>TISSUE MICROARRAY SLIDES</w:t>
      </w:r>
    </w:p>
    <w:p w14:paraId="50A4C36A" w14:textId="77777777" w:rsidR="00DB284D" w:rsidRDefault="00CC6D34" w:rsidP="00003A15">
      <w:pPr>
        <w:pStyle w:val="Title"/>
        <w:spacing w:after="100" w:afterAutospacing="1"/>
      </w:pPr>
      <w:r>
        <w:t xml:space="preserve">PART 2: </w:t>
      </w:r>
      <w:r w:rsidR="00DB284D">
        <w:t>SUPPLEMENTAL INFORMATION AND AGREEMENTS</w:t>
      </w:r>
    </w:p>
    <w:p w14:paraId="5BE998AA" w14:textId="77777777" w:rsidR="00CC6D34" w:rsidRDefault="00DB284D" w:rsidP="00003A15">
      <w:pPr>
        <w:spacing w:after="100" w:afterAutospacing="1" w:line="240" w:lineRule="auto"/>
        <w:jc w:val="center"/>
        <w:rPr>
          <w:b/>
          <w:i/>
        </w:rPr>
      </w:pPr>
      <w:r w:rsidRPr="00DB284D">
        <w:rPr>
          <w:b/>
          <w:i/>
        </w:rPr>
        <w:t>DO NOT SUBMIT UNTIL INSTRUCTED BY MID-ATLANTIC CHTN STAFF UPON SUCCESSFUL PRE-REVIEW</w:t>
      </w:r>
      <w:r w:rsidR="00CC6D34">
        <w:rPr>
          <w:b/>
          <w:i/>
        </w:rPr>
        <w:t>.</w:t>
      </w:r>
    </w:p>
    <w:p w14:paraId="2B92A5D3" w14:textId="77777777" w:rsidR="00DB284D" w:rsidRPr="00DB284D" w:rsidRDefault="00CC6D34" w:rsidP="00003A15">
      <w:pPr>
        <w:spacing w:after="100" w:afterAutospacing="1" w:line="240" w:lineRule="auto"/>
        <w:jc w:val="center"/>
        <w:rPr>
          <w:b/>
          <w:i/>
        </w:rPr>
      </w:pPr>
      <w:r>
        <w:rPr>
          <w:b/>
          <w:i/>
        </w:rPr>
        <w:t>THIS IS STEP 2 OF A TWO STEP PROCESS.</w:t>
      </w:r>
    </w:p>
    <w:p w14:paraId="33F050FE" w14:textId="77777777" w:rsidR="0098168A" w:rsidRPr="00AE353E" w:rsidRDefault="0098168A" w:rsidP="0098168A">
      <w:pPr>
        <w:pStyle w:val="Heading1"/>
      </w:pPr>
      <w:r w:rsidRPr="00AE353E">
        <w:t>DIRECTIONS</w:t>
      </w:r>
    </w:p>
    <w:p w14:paraId="255FE2BD" w14:textId="77777777" w:rsidR="00003A15" w:rsidRDefault="00003A15" w:rsidP="00CC6D34">
      <w:pPr>
        <w:spacing w:after="80" w:line="240" w:lineRule="auto"/>
        <w:rPr>
          <w:sz w:val="22"/>
        </w:rPr>
      </w:pPr>
      <w:bookmarkStart w:id="0" w:name="I_DIRECTIONS"/>
      <w:r w:rsidRPr="00003A15">
        <w:rPr>
          <w:sz w:val="22"/>
        </w:rPr>
        <w:t>Congratulations on the approval of your request for NCI Cancer Diagnosis Program (CDP) tissue microarrays (TMAs).</w:t>
      </w:r>
    </w:p>
    <w:p w14:paraId="46AAF92A" w14:textId="77777777" w:rsidR="00384B9B" w:rsidRDefault="0098168A">
      <w:pPr>
        <w:spacing w:after="0" w:line="240" w:lineRule="auto"/>
        <w:rPr>
          <w:sz w:val="22"/>
        </w:rPr>
      </w:pPr>
      <w:r w:rsidRPr="00480FFD">
        <w:rPr>
          <w:sz w:val="22"/>
        </w:rPr>
        <w:t xml:space="preserve">The Principal Investigator (PI) responsible for overseeing the project and controlling the laboratory and personnel who will receive, use and process the requested specimens should complete this </w:t>
      </w:r>
      <w:r w:rsidR="00003A15">
        <w:rPr>
          <w:sz w:val="22"/>
        </w:rPr>
        <w:t>form</w:t>
      </w:r>
      <w:r w:rsidR="00384B9B" w:rsidRPr="00480FFD">
        <w:rPr>
          <w:sz w:val="22"/>
        </w:rPr>
        <w:t>.</w:t>
      </w:r>
      <w:r w:rsidR="00384B9B">
        <w:rPr>
          <w:sz w:val="22"/>
        </w:rPr>
        <w:t xml:space="preserve"> </w:t>
      </w:r>
      <w:r w:rsidR="00384B9B" w:rsidRPr="00465DF4">
        <w:rPr>
          <w:sz w:val="22"/>
        </w:rPr>
        <w:t>A processing fee will be applied to each sample/aliquot to reimburse the CHTN for the processing and distribution of samples.</w:t>
      </w:r>
      <w:r w:rsidR="00384B9B">
        <w:rPr>
          <w:sz w:val="22"/>
        </w:rPr>
        <w:t xml:space="preserve"> </w:t>
      </w:r>
      <w:r w:rsidR="00384B9B" w:rsidRPr="00465DF4">
        <w:rPr>
          <w:sz w:val="22"/>
        </w:rPr>
        <w:t>Each PI is also responsible for all shipping costs</w:t>
      </w:r>
      <w:r w:rsidR="00384B9B" w:rsidRPr="00480FFD" w:rsidDel="00384B9B">
        <w:rPr>
          <w:sz w:val="22"/>
        </w:rPr>
        <w:t xml:space="preserve"> </w:t>
      </w:r>
    </w:p>
    <w:p w14:paraId="47C329AA" w14:textId="77777777" w:rsidR="00384B9B" w:rsidRDefault="00384B9B">
      <w:pPr>
        <w:spacing w:after="0" w:line="240" w:lineRule="auto"/>
        <w:rPr>
          <w:sz w:val="22"/>
        </w:rPr>
      </w:pPr>
    </w:p>
    <w:p w14:paraId="6A8A248E" w14:textId="5C1E2410" w:rsidR="0098168A" w:rsidRPr="00480FFD" w:rsidRDefault="0098168A">
      <w:pPr>
        <w:spacing w:after="0" w:line="240" w:lineRule="auto"/>
        <w:rPr>
          <w:sz w:val="22"/>
        </w:rPr>
      </w:pPr>
      <w:r w:rsidRPr="00480FFD">
        <w:rPr>
          <w:sz w:val="22"/>
        </w:rPr>
        <w:t xml:space="preserve">Any transfer of samples, aliquots, derivatives or associated clinical data to collaborating personnel or laboratories that are not under the direct supervision of the indicated PI requires the following: </w:t>
      </w:r>
    </w:p>
    <w:p w14:paraId="50A948C1" w14:textId="77777777" w:rsidR="0098168A" w:rsidRPr="00480FFD" w:rsidRDefault="0098168A" w:rsidP="0098168A">
      <w:pPr>
        <w:pStyle w:val="ColorfulShading-Accent31"/>
        <w:numPr>
          <w:ilvl w:val="0"/>
          <w:numId w:val="24"/>
        </w:numPr>
        <w:rPr>
          <w:sz w:val="22"/>
        </w:rPr>
      </w:pPr>
      <w:r w:rsidRPr="00480FFD">
        <w:rPr>
          <w:sz w:val="22"/>
        </w:rPr>
        <w:t xml:space="preserve">A written justification of the need to transfer the materials and benefit to the applicant’s research.  </w:t>
      </w:r>
    </w:p>
    <w:p w14:paraId="095906E8" w14:textId="2D4825BF" w:rsidR="0098168A" w:rsidRPr="00DB284D" w:rsidRDefault="00B67D5C" w:rsidP="00385411">
      <w:pPr>
        <w:pStyle w:val="ColorfulShading-Accent31"/>
        <w:numPr>
          <w:ilvl w:val="0"/>
          <w:numId w:val="24"/>
        </w:numPr>
        <w:spacing w:after="0" w:line="240" w:lineRule="auto"/>
        <w:rPr>
          <w:sz w:val="22"/>
        </w:rPr>
      </w:pPr>
      <w:r>
        <w:rPr>
          <w:sz w:val="22"/>
        </w:rPr>
        <w:t>A copy</w:t>
      </w:r>
      <w:r w:rsidR="0098168A" w:rsidRPr="00480FFD">
        <w:rPr>
          <w:sz w:val="22"/>
        </w:rPr>
        <w:t xml:space="preserve"> of the AGREEMENT FOR USE OF </w:t>
      </w:r>
      <w:r w:rsidRPr="00B67D5C">
        <w:rPr>
          <w:sz w:val="22"/>
        </w:rPr>
        <w:t>TISSUE MICROARRAY (TMA) SLIDES</w:t>
      </w:r>
      <w:r w:rsidR="0098168A" w:rsidRPr="00480FFD">
        <w:rPr>
          <w:sz w:val="22"/>
        </w:rPr>
        <w:t xml:space="preserve"> signed by the collaborator.</w:t>
      </w:r>
    </w:p>
    <w:bookmarkEnd w:id="0"/>
    <w:p w14:paraId="376AB03F" w14:textId="77777777" w:rsidR="0098168A" w:rsidRPr="00480FFD" w:rsidRDefault="0098168A" w:rsidP="00385411">
      <w:pPr>
        <w:spacing w:after="0" w:line="240" w:lineRule="auto"/>
        <w:rPr>
          <w:sz w:val="22"/>
        </w:rPr>
      </w:pPr>
      <w:r w:rsidRPr="00480FFD">
        <w:rPr>
          <w:sz w:val="22"/>
        </w:rPr>
        <w:t xml:space="preserve">The CHTN does not supply samples to specimen banks whose purpose is distribution to third-party researchers; those researchers should be encouraged to apply to the CHTN directly.  </w:t>
      </w:r>
    </w:p>
    <w:p w14:paraId="12F8430C" w14:textId="77777777" w:rsidR="0098168A" w:rsidRPr="00480FFD" w:rsidRDefault="0098168A">
      <w:pPr>
        <w:spacing w:after="0" w:line="240" w:lineRule="auto"/>
        <w:rPr>
          <w:sz w:val="22"/>
        </w:rPr>
      </w:pPr>
      <w:r w:rsidRPr="00480FFD">
        <w:rPr>
          <w:sz w:val="22"/>
        </w:rPr>
        <w:t xml:space="preserve">The information in these forms is necessary in order to document correctly your request for </w:t>
      </w:r>
      <w:r w:rsidR="00DA6658">
        <w:rPr>
          <w:sz w:val="22"/>
        </w:rPr>
        <w:t>TMA slide</w:t>
      </w:r>
      <w:r w:rsidRPr="00480FFD">
        <w:rPr>
          <w:sz w:val="22"/>
        </w:rPr>
        <w:t xml:space="preserve">s and to ensure that the CHTN operates within the guidelines of the National Cancer Institute.  When submitting: </w:t>
      </w:r>
    </w:p>
    <w:p w14:paraId="5930D4E3" w14:textId="77777777" w:rsidR="0098168A" w:rsidRPr="00170A80" w:rsidRDefault="0098168A" w:rsidP="0098168A">
      <w:pPr>
        <w:pStyle w:val="ColorfulShading-Accent31"/>
        <w:numPr>
          <w:ilvl w:val="0"/>
          <w:numId w:val="10"/>
        </w:numPr>
        <w:spacing w:after="0" w:line="240" w:lineRule="auto"/>
        <w:ind w:hanging="432"/>
        <w:contextualSpacing w:val="0"/>
        <w:rPr>
          <w:sz w:val="22"/>
        </w:rPr>
      </w:pPr>
      <w:r w:rsidRPr="00170A80">
        <w:rPr>
          <w:sz w:val="22"/>
        </w:rPr>
        <w:t>Please print neatly or type.</w:t>
      </w:r>
    </w:p>
    <w:p w14:paraId="4163E4C7" w14:textId="77777777" w:rsidR="00B67D5C" w:rsidRDefault="00B67D5C" w:rsidP="0098168A">
      <w:pPr>
        <w:pStyle w:val="ColorfulShading-Accent31"/>
        <w:numPr>
          <w:ilvl w:val="0"/>
          <w:numId w:val="10"/>
        </w:numPr>
        <w:spacing w:after="0" w:line="240" w:lineRule="auto"/>
        <w:ind w:hanging="432"/>
        <w:contextualSpacing w:val="0"/>
        <w:rPr>
          <w:sz w:val="22"/>
        </w:rPr>
      </w:pPr>
      <w:r w:rsidRPr="00B67D5C">
        <w:rPr>
          <w:sz w:val="22"/>
        </w:rPr>
        <w:t xml:space="preserve">Patient identity is confidential. Samples on the TMA slides have been fully anonymized, and no additional donor or clinical information is available beyond what is provided with the TMA slides or made publicly available </w:t>
      </w:r>
      <w:r>
        <w:rPr>
          <w:sz w:val="22"/>
        </w:rPr>
        <w:t>through</w:t>
      </w:r>
      <w:r w:rsidRPr="00B67D5C">
        <w:rPr>
          <w:sz w:val="22"/>
        </w:rPr>
        <w:t xml:space="preserve"> the CHTN TMA website.</w:t>
      </w:r>
    </w:p>
    <w:tbl>
      <w:tblPr>
        <w:tblpPr w:leftFromText="180" w:rightFromText="180" w:vertAnchor="page" w:horzAnchor="page" w:tblpX="2336" w:tblpY="13245"/>
        <w:tblW w:w="7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196"/>
      </w:tblGrid>
      <w:tr w:rsidR="00CD138D" w:rsidRPr="00792865" w14:paraId="495EA69E" w14:textId="77777777" w:rsidTr="00385411">
        <w:trPr>
          <w:trHeight w:val="1430"/>
        </w:trPr>
        <w:tc>
          <w:tcPr>
            <w:tcW w:w="3798" w:type="dxa"/>
          </w:tcPr>
          <w:p w14:paraId="304C77BE" w14:textId="77777777" w:rsidR="00CD138D" w:rsidRDefault="00CD138D" w:rsidP="00384B9B">
            <w:pPr>
              <w:spacing w:after="0" w:line="240" w:lineRule="auto"/>
              <w:rPr>
                <w:sz w:val="20"/>
              </w:rPr>
            </w:pPr>
            <w:r w:rsidRPr="008D2E9D">
              <w:rPr>
                <w:i/>
                <w:sz w:val="20"/>
              </w:rPr>
              <w:t>Mailing Address</w:t>
            </w:r>
            <w:r>
              <w:rPr>
                <w:sz w:val="20"/>
              </w:rPr>
              <w:t>:</w:t>
            </w:r>
          </w:p>
          <w:p w14:paraId="009A7883" w14:textId="77777777" w:rsidR="00CD138D" w:rsidRDefault="00CD138D" w:rsidP="00384B9B">
            <w:pPr>
              <w:spacing w:after="0" w:line="240" w:lineRule="auto"/>
              <w:rPr>
                <w:sz w:val="20"/>
              </w:rPr>
            </w:pPr>
            <w:r>
              <w:rPr>
                <w:sz w:val="20"/>
              </w:rPr>
              <w:t>CHTN, Mid-Atlantic Division</w:t>
            </w:r>
            <w:r w:rsidRPr="00792865">
              <w:rPr>
                <w:sz w:val="20"/>
              </w:rPr>
              <w:t xml:space="preserve"> </w:t>
            </w:r>
          </w:p>
          <w:p w14:paraId="410DEDD1" w14:textId="77777777" w:rsidR="00CD138D" w:rsidRDefault="00CD138D" w:rsidP="00384B9B">
            <w:pPr>
              <w:spacing w:after="0" w:line="240" w:lineRule="auto"/>
              <w:rPr>
                <w:sz w:val="20"/>
              </w:rPr>
            </w:pPr>
            <w:r w:rsidRPr="00792865">
              <w:rPr>
                <w:sz w:val="20"/>
              </w:rPr>
              <w:t xml:space="preserve">University of Virginia </w:t>
            </w:r>
          </w:p>
          <w:p w14:paraId="4E69358E" w14:textId="77777777" w:rsidR="00CD138D" w:rsidRDefault="00CD138D" w:rsidP="00384B9B">
            <w:pPr>
              <w:spacing w:after="0" w:line="240" w:lineRule="auto"/>
              <w:rPr>
                <w:sz w:val="20"/>
              </w:rPr>
            </w:pPr>
            <w:r w:rsidRPr="00792865">
              <w:rPr>
                <w:sz w:val="20"/>
              </w:rPr>
              <w:t xml:space="preserve">Dept. of Pathology </w:t>
            </w:r>
          </w:p>
          <w:p w14:paraId="35386A98" w14:textId="77777777" w:rsidR="00CD138D" w:rsidRDefault="00CD138D" w:rsidP="00384B9B">
            <w:pPr>
              <w:spacing w:after="0" w:line="240" w:lineRule="auto"/>
              <w:rPr>
                <w:sz w:val="20"/>
              </w:rPr>
            </w:pPr>
            <w:r w:rsidRPr="00792865">
              <w:rPr>
                <w:sz w:val="20"/>
              </w:rPr>
              <w:t>Box 800</w:t>
            </w:r>
            <w:r>
              <w:rPr>
                <w:sz w:val="20"/>
              </w:rPr>
              <w:t>904</w:t>
            </w:r>
          </w:p>
          <w:p w14:paraId="4412638A" w14:textId="7FBBB069" w:rsidR="00DB284D" w:rsidRPr="008D2E9D" w:rsidRDefault="00CD138D" w:rsidP="00384B9B">
            <w:pPr>
              <w:spacing w:after="0" w:line="240" w:lineRule="auto"/>
              <w:rPr>
                <w:sz w:val="20"/>
              </w:rPr>
            </w:pPr>
            <w:r w:rsidRPr="00792865">
              <w:t>Charlottesville, VA 22908</w:t>
            </w:r>
            <w:r w:rsidR="00DB284D" w:rsidRPr="008D2E9D">
              <w:rPr>
                <w:i/>
                <w:sz w:val="20"/>
              </w:rPr>
              <w:t xml:space="preserve"> </w:t>
            </w:r>
          </w:p>
        </w:tc>
        <w:tc>
          <w:tcPr>
            <w:tcW w:w="4196" w:type="dxa"/>
          </w:tcPr>
          <w:p w14:paraId="108175D5" w14:textId="77777777" w:rsidR="00CD138D" w:rsidRPr="00792865" w:rsidRDefault="00CD138D" w:rsidP="00384B9B">
            <w:pPr>
              <w:pStyle w:val="Heading3"/>
              <w:spacing w:before="0" w:line="240" w:lineRule="auto"/>
            </w:pPr>
            <w:r w:rsidRPr="00792865">
              <w:t>Mid-Atlantic Division</w:t>
            </w:r>
          </w:p>
          <w:p w14:paraId="71779CB7" w14:textId="605B8B22" w:rsidR="00A24CEF" w:rsidRDefault="00CD138D" w:rsidP="00384B9B">
            <w:pPr>
              <w:spacing w:after="0" w:line="240" w:lineRule="auto"/>
              <w:rPr>
                <w:sz w:val="20"/>
              </w:rPr>
            </w:pPr>
            <w:r w:rsidRPr="00792865">
              <w:rPr>
                <w:sz w:val="20"/>
              </w:rPr>
              <w:t>Tel: 434-</w:t>
            </w:r>
            <w:r>
              <w:rPr>
                <w:sz w:val="20"/>
              </w:rPr>
              <w:t>924</w:t>
            </w:r>
            <w:r w:rsidRPr="00792865">
              <w:rPr>
                <w:sz w:val="20"/>
              </w:rPr>
              <w:t>-</w:t>
            </w:r>
            <w:r>
              <w:rPr>
                <w:sz w:val="20"/>
              </w:rPr>
              <w:t>9879</w:t>
            </w:r>
            <w:r w:rsidR="00384B9B">
              <w:rPr>
                <w:sz w:val="20"/>
              </w:rPr>
              <w:t xml:space="preserve"> / </w:t>
            </w:r>
            <w:r w:rsidRPr="00792865">
              <w:rPr>
                <w:sz w:val="20"/>
              </w:rPr>
              <w:t>Fax:434-924-9438</w:t>
            </w:r>
          </w:p>
          <w:p w14:paraId="14C405BB" w14:textId="562994A4" w:rsidR="00CD138D" w:rsidRDefault="00A541C9" w:rsidP="00384B9B">
            <w:pPr>
              <w:spacing w:after="0" w:line="240" w:lineRule="auto"/>
              <w:rPr>
                <w:sz w:val="20"/>
              </w:rPr>
            </w:pPr>
            <w:hyperlink r:id="rId9" w:history="1">
              <w:r w:rsidR="00F7622E">
                <w:rPr>
                  <w:rStyle w:val="Hyperlink"/>
                  <w:sz w:val="20"/>
                </w:rPr>
                <w:t>CHTN-MidAtl@hscmail.mcc.virginia.edu</w:t>
              </w:r>
            </w:hyperlink>
          </w:p>
          <w:p w14:paraId="3F1C841E" w14:textId="77777777" w:rsidR="00A24CEF" w:rsidRDefault="00A24CEF" w:rsidP="00384B9B">
            <w:pPr>
              <w:spacing w:after="0" w:line="240" w:lineRule="auto"/>
              <w:rPr>
                <w:i/>
                <w:sz w:val="20"/>
              </w:rPr>
            </w:pPr>
          </w:p>
          <w:p w14:paraId="44053AAE" w14:textId="7E516647" w:rsidR="00A24CEF" w:rsidRDefault="00CD138D" w:rsidP="00384B9B">
            <w:pPr>
              <w:spacing w:after="0" w:line="240" w:lineRule="auto"/>
              <w:rPr>
                <w:sz w:val="20"/>
              </w:rPr>
            </w:pPr>
            <w:r>
              <w:rPr>
                <w:sz w:val="20"/>
              </w:rPr>
              <w:t xml:space="preserve">Division Coordinator: </w:t>
            </w:r>
            <w:r w:rsidR="00B70B6D">
              <w:rPr>
                <w:sz w:val="20"/>
              </w:rPr>
              <w:t>Rebecca Blackwell</w:t>
            </w:r>
          </w:p>
          <w:p w14:paraId="17A8FF81" w14:textId="77777777" w:rsidR="00DB284D" w:rsidRPr="00A24CEF" w:rsidRDefault="00CD138D" w:rsidP="00384B9B">
            <w:pPr>
              <w:spacing w:after="0" w:line="240" w:lineRule="auto"/>
              <w:rPr>
                <w:i/>
                <w:sz w:val="20"/>
              </w:rPr>
            </w:pPr>
            <w:r w:rsidRPr="00792865">
              <w:rPr>
                <w:sz w:val="20"/>
              </w:rPr>
              <w:t>PI: Dr. Christopher Moskaluk</w:t>
            </w:r>
            <w:r w:rsidRPr="008D2E9D">
              <w:rPr>
                <w:i/>
                <w:sz w:val="20"/>
              </w:rPr>
              <w:t xml:space="preserve"> </w:t>
            </w:r>
          </w:p>
        </w:tc>
      </w:tr>
    </w:tbl>
    <w:p w14:paraId="4F2AE26D" w14:textId="77777777" w:rsidR="0098168A" w:rsidRPr="00B67D5C" w:rsidRDefault="00B67D5C" w:rsidP="0098168A">
      <w:pPr>
        <w:pStyle w:val="ColorfulShading-Accent31"/>
        <w:numPr>
          <w:ilvl w:val="0"/>
          <w:numId w:val="10"/>
        </w:numPr>
        <w:spacing w:after="0" w:line="240" w:lineRule="auto"/>
        <w:ind w:hanging="432"/>
        <w:contextualSpacing w:val="0"/>
        <w:rPr>
          <w:sz w:val="22"/>
        </w:rPr>
      </w:pPr>
      <w:r w:rsidRPr="00B67D5C">
        <w:rPr>
          <w:sz w:val="22"/>
        </w:rPr>
        <w:t xml:space="preserve">Descriptions of currently available TMAs and fees are available at </w:t>
      </w:r>
      <w:hyperlink r:id="rId10" w:history="1">
        <w:r w:rsidR="00A24CEF">
          <w:rPr>
            <w:rStyle w:val="Hyperlink"/>
            <w:sz w:val="22"/>
          </w:rPr>
          <w:t>http://chtn.sites.virginia.edu/</w:t>
        </w:r>
      </w:hyperlink>
      <w:r w:rsidRPr="00B67D5C">
        <w:rPr>
          <w:sz w:val="22"/>
        </w:rPr>
        <w:t>.</w:t>
      </w:r>
      <w:r w:rsidR="00B95231">
        <w:rPr>
          <w:sz w:val="22"/>
        </w:rPr>
        <w:t xml:space="preserve"> </w:t>
      </w:r>
      <w:r w:rsidR="00B95231" w:rsidRPr="00B67D5C">
        <w:rPr>
          <w:b/>
          <w:sz w:val="22"/>
        </w:rPr>
        <w:t>NOTE:</w:t>
      </w:r>
      <w:r w:rsidR="00B95231" w:rsidRPr="00B67D5C">
        <w:rPr>
          <w:sz w:val="22"/>
        </w:rPr>
        <w:t xml:space="preserve"> </w:t>
      </w:r>
      <w:r w:rsidR="00B95231">
        <w:rPr>
          <w:sz w:val="22"/>
        </w:rPr>
        <w:t xml:space="preserve">The CHTN does not provide </w:t>
      </w:r>
      <w:r w:rsidR="00DA6658">
        <w:rPr>
          <w:sz w:val="22"/>
        </w:rPr>
        <w:t xml:space="preserve">or construct </w:t>
      </w:r>
      <w:r w:rsidR="00B95231">
        <w:rPr>
          <w:sz w:val="22"/>
        </w:rPr>
        <w:t>custom TMAs.</w:t>
      </w:r>
    </w:p>
    <w:p w14:paraId="3B3D4012" w14:textId="77777777" w:rsidR="00B67D5C" w:rsidRDefault="0098168A" w:rsidP="0098168A">
      <w:pPr>
        <w:pStyle w:val="ColorfulShading-Accent31"/>
        <w:numPr>
          <w:ilvl w:val="0"/>
          <w:numId w:val="10"/>
        </w:numPr>
        <w:spacing w:after="0" w:line="240" w:lineRule="auto"/>
        <w:ind w:hanging="432"/>
        <w:contextualSpacing w:val="0"/>
        <w:rPr>
          <w:sz w:val="22"/>
        </w:rPr>
      </w:pPr>
      <w:r w:rsidRPr="00B67D5C">
        <w:rPr>
          <w:sz w:val="22"/>
        </w:rPr>
        <w:t xml:space="preserve">The PI is responsible for remission of processing fees to the </w:t>
      </w:r>
      <w:r w:rsidR="00B67D5C" w:rsidRPr="00B67D5C">
        <w:rPr>
          <w:sz w:val="22"/>
        </w:rPr>
        <w:t>Mid-Atlantic</w:t>
      </w:r>
      <w:r w:rsidRPr="00B67D5C">
        <w:rPr>
          <w:sz w:val="22"/>
        </w:rPr>
        <w:t xml:space="preserve"> division for each </w:t>
      </w:r>
      <w:r w:rsidR="00B67D5C" w:rsidRPr="00B67D5C">
        <w:rPr>
          <w:sz w:val="22"/>
        </w:rPr>
        <w:t>TMA section</w:t>
      </w:r>
      <w:r w:rsidRPr="00B67D5C">
        <w:rPr>
          <w:sz w:val="22"/>
        </w:rPr>
        <w:t xml:space="preserve"> provided, including fees for any additional services performed</w:t>
      </w:r>
      <w:r w:rsidR="00B67D5C" w:rsidRPr="00B67D5C">
        <w:rPr>
          <w:sz w:val="22"/>
        </w:rPr>
        <w:t>,</w:t>
      </w:r>
      <w:r w:rsidRPr="00B67D5C">
        <w:rPr>
          <w:sz w:val="22"/>
        </w:rPr>
        <w:t xml:space="preserve"> and any shipping costs not directly billed to the applicant’s courier account.</w:t>
      </w:r>
    </w:p>
    <w:p w14:paraId="37CFCF87" w14:textId="77777777" w:rsidR="0098168A" w:rsidRPr="00B67D5C" w:rsidRDefault="00B67D5C" w:rsidP="0098168A">
      <w:pPr>
        <w:pStyle w:val="ColorfulShading-Accent31"/>
        <w:numPr>
          <w:ilvl w:val="0"/>
          <w:numId w:val="10"/>
        </w:numPr>
        <w:spacing w:after="0" w:line="240" w:lineRule="auto"/>
        <w:ind w:hanging="432"/>
        <w:contextualSpacing w:val="0"/>
        <w:rPr>
          <w:sz w:val="22"/>
        </w:rPr>
      </w:pPr>
      <w:r w:rsidRPr="00B67D5C">
        <w:rPr>
          <w:sz w:val="22"/>
        </w:rPr>
        <w:t>Investigators requesting TMA slides from the CHTN should consult their local Institutional Review Board for policies and procedures for use of anonymous human tissue samples, such as are contained in the CHTN tissue microarrays.</w:t>
      </w:r>
      <w:r w:rsidR="0098168A" w:rsidRPr="00B67D5C">
        <w:rPr>
          <w:sz w:val="22"/>
        </w:rPr>
        <w:t xml:space="preserve"> </w:t>
      </w:r>
      <w:r w:rsidR="0098168A" w:rsidRPr="00B67D5C">
        <w:rPr>
          <w:b/>
          <w:sz w:val="22"/>
        </w:rPr>
        <w:t>NOTE:</w:t>
      </w:r>
      <w:r w:rsidR="0098168A" w:rsidRPr="00B67D5C">
        <w:rPr>
          <w:sz w:val="22"/>
        </w:rPr>
        <w:t xml:space="preserve"> T</w:t>
      </w:r>
      <w:r w:rsidRPr="00B67D5C">
        <w:rPr>
          <w:sz w:val="22"/>
        </w:rPr>
        <w:t xml:space="preserve">he CHTN </w:t>
      </w:r>
      <w:r w:rsidR="0098168A" w:rsidRPr="00B67D5C">
        <w:rPr>
          <w:sz w:val="22"/>
        </w:rPr>
        <w:t>do</w:t>
      </w:r>
      <w:r w:rsidRPr="00B67D5C">
        <w:rPr>
          <w:sz w:val="22"/>
        </w:rPr>
        <w:t>es</w:t>
      </w:r>
      <w:r w:rsidR="0098168A" w:rsidRPr="00B67D5C">
        <w:rPr>
          <w:sz w:val="22"/>
        </w:rPr>
        <w:t xml:space="preserve"> </w:t>
      </w:r>
      <w:r w:rsidR="0098168A" w:rsidRPr="00DA6658">
        <w:rPr>
          <w:sz w:val="22"/>
          <w:u w:val="single"/>
        </w:rPr>
        <w:t>not</w:t>
      </w:r>
      <w:r w:rsidR="0098168A" w:rsidRPr="00B67D5C">
        <w:rPr>
          <w:sz w:val="22"/>
        </w:rPr>
        <w:t xml:space="preserve"> require documentation of IRB approval or exemption</w:t>
      </w:r>
      <w:r w:rsidR="00DA6658">
        <w:rPr>
          <w:sz w:val="22"/>
        </w:rPr>
        <w:t xml:space="preserve"> in order to request</w:t>
      </w:r>
      <w:r w:rsidRPr="00B67D5C">
        <w:rPr>
          <w:sz w:val="22"/>
        </w:rPr>
        <w:t xml:space="preserve"> these materials</w:t>
      </w:r>
      <w:r w:rsidR="0098168A" w:rsidRPr="00B67D5C">
        <w:rPr>
          <w:sz w:val="22"/>
        </w:rPr>
        <w:t xml:space="preserve">. </w:t>
      </w:r>
    </w:p>
    <w:p w14:paraId="3A59317B" w14:textId="77777777" w:rsidR="005258FC" w:rsidRPr="008F2058" w:rsidRDefault="0098168A" w:rsidP="0098168A">
      <w:pPr>
        <w:pStyle w:val="ColorfulShading-Accent31"/>
        <w:numPr>
          <w:ilvl w:val="0"/>
          <w:numId w:val="10"/>
        </w:numPr>
        <w:spacing w:after="0" w:line="240" w:lineRule="auto"/>
        <w:ind w:hanging="432"/>
        <w:contextualSpacing w:val="0"/>
        <w:rPr>
          <w:b/>
          <w:sz w:val="22"/>
        </w:rPr>
      </w:pPr>
      <w:r w:rsidRPr="00170A80">
        <w:rPr>
          <w:sz w:val="22"/>
        </w:rPr>
        <w:t xml:space="preserve">Please provide </w:t>
      </w:r>
      <w:r w:rsidR="00CD138D">
        <w:rPr>
          <w:sz w:val="22"/>
        </w:rPr>
        <w:t>signed copies</w:t>
      </w:r>
      <w:r w:rsidRPr="00170A80">
        <w:rPr>
          <w:sz w:val="22"/>
        </w:rPr>
        <w:t xml:space="preserve"> of the </w:t>
      </w:r>
      <w:r w:rsidR="00CD138D" w:rsidRPr="00CD138D">
        <w:rPr>
          <w:sz w:val="22"/>
        </w:rPr>
        <w:t xml:space="preserve">QUALITY ASSURANCE ACKNOWLEDGEMENT FOR TISSUE MICROARRAY (TMA) SLIDES and </w:t>
      </w:r>
      <w:r w:rsidR="00B67D5C" w:rsidRPr="00480FFD">
        <w:rPr>
          <w:sz w:val="22"/>
        </w:rPr>
        <w:t xml:space="preserve">AGREEMENT FOR USE OF </w:t>
      </w:r>
      <w:r w:rsidR="00B67D5C" w:rsidRPr="00B67D5C">
        <w:rPr>
          <w:sz w:val="22"/>
        </w:rPr>
        <w:t>TISSUE MICROARRAY (TMA) SLIDES</w:t>
      </w:r>
      <w:r w:rsidR="00B67D5C">
        <w:rPr>
          <w:sz w:val="22"/>
        </w:rPr>
        <w:t xml:space="preserve"> (</w:t>
      </w:r>
      <w:r w:rsidR="00CD138D">
        <w:rPr>
          <w:sz w:val="22"/>
        </w:rPr>
        <w:t>I</w:t>
      </w:r>
      <w:r>
        <w:rPr>
          <w:sz w:val="22"/>
        </w:rPr>
        <w:t>ncluded below)</w:t>
      </w:r>
      <w:r w:rsidRPr="00170A80">
        <w:rPr>
          <w:sz w:val="22"/>
        </w:rPr>
        <w:t xml:space="preserve">. </w:t>
      </w:r>
      <w:r w:rsidRPr="002F07C6">
        <w:rPr>
          <w:b/>
          <w:sz w:val="22"/>
        </w:rPr>
        <w:t xml:space="preserve">The language in </w:t>
      </w:r>
      <w:r w:rsidR="00B67D5C">
        <w:rPr>
          <w:b/>
          <w:sz w:val="22"/>
        </w:rPr>
        <w:t>th</w:t>
      </w:r>
      <w:r w:rsidR="00CD138D">
        <w:rPr>
          <w:b/>
          <w:sz w:val="22"/>
        </w:rPr>
        <w:t>ese</w:t>
      </w:r>
      <w:r w:rsidR="00B67D5C">
        <w:rPr>
          <w:b/>
          <w:sz w:val="22"/>
        </w:rPr>
        <w:t xml:space="preserve"> agreement</w:t>
      </w:r>
      <w:r w:rsidR="00CD138D">
        <w:rPr>
          <w:b/>
          <w:sz w:val="22"/>
        </w:rPr>
        <w:t>s</w:t>
      </w:r>
      <w:r w:rsidRPr="002F07C6">
        <w:rPr>
          <w:b/>
          <w:sz w:val="22"/>
        </w:rPr>
        <w:t xml:space="preserve"> is NOT to be altered. </w:t>
      </w:r>
    </w:p>
    <w:p w14:paraId="0ACC0172" w14:textId="77777777" w:rsidR="0098168A" w:rsidRPr="00DB284D" w:rsidRDefault="008F2058" w:rsidP="005258FC">
      <w:pPr>
        <w:pStyle w:val="ColorfulShading-Accent31"/>
        <w:numPr>
          <w:ilvl w:val="0"/>
          <w:numId w:val="10"/>
        </w:numPr>
        <w:spacing w:after="0" w:line="240" w:lineRule="auto"/>
        <w:ind w:hanging="432"/>
        <w:contextualSpacing w:val="0"/>
        <w:rPr>
          <w:sz w:val="22"/>
        </w:rPr>
      </w:pPr>
      <w:r>
        <w:rPr>
          <w:sz w:val="22"/>
        </w:rPr>
        <w:t xml:space="preserve">Please </w:t>
      </w:r>
      <w:r w:rsidR="00CD138D">
        <w:rPr>
          <w:sz w:val="22"/>
        </w:rPr>
        <w:t>mail, fax or e-mail</w:t>
      </w:r>
      <w:r>
        <w:rPr>
          <w:sz w:val="22"/>
        </w:rPr>
        <w:t xml:space="preserve"> </w:t>
      </w:r>
      <w:r w:rsidR="006F3C64">
        <w:rPr>
          <w:sz w:val="22"/>
        </w:rPr>
        <w:t>this</w:t>
      </w:r>
      <w:r w:rsidR="00CD138D">
        <w:rPr>
          <w:sz w:val="22"/>
        </w:rPr>
        <w:t xml:space="preserve"> completed form</w:t>
      </w:r>
      <w:r w:rsidR="007401A4">
        <w:rPr>
          <w:sz w:val="22"/>
        </w:rPr>
        <w:t xml:space="preserve"> and direct any questions </w:t>
      </w:r>
      <w:r>
        <w:rPr>
          <w:sz w:val="22"/>
        </w:rPr>
        <w:t>to the Mid-Atlantic Division:</w:t>
      </w:r>
    </w:p>
    <w:p w14:paraId="4F602A03" w14:textId="77777777" w:rsidR="0098168A" w:rsidRDefault="0098168A" w:rsidP="0098168A">
      <w:pPr>
        <w:rPr>
          <w:sz w:val="22"/>
        </w:rPr>
      </w:pPr>
    </w:p>
    <w:p w14:paraId="37388663" w14:textId="77777777" w:rsidR="00DB284D" w:rsidRDefault="00DB284D">
      <w:bookmarkStart w:id="1" w:name="II_INVESTIGATOR_DATA"/>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792865" w14:paraId="20F95435" w14:textId="77777777">
        <w:tc>
          <w:tcPr>
            <w:tcW w:w="10872" w:type="dxa"/>
            <w:shd w:val="clear" w:color="auto" w:fill="7F7F7F"/>
          </w:tcPr>
          <w:p w14:paraId="0E8860E1" w14:textId="77777777" w:rsidR="0098168A" w:rsidRPr="00B427BA" w:rsidRDefault="0098168A" w:rsidP="0098168A">
            <w:pPr>
              <w:pStyle w:val="Heading2"/>
              <w:spacing w:before="0" w:line="240" w:lineRule="auto"/>
              <w:rPr>
                <w:rFonts w:ascii="Arial" w:hAnsi="Arial" w:cs="Arial"/>
                <w:color w:val="FFFFFF"/>
                <w:sz w:val="22"/>
                <w:szCs w:val="22"/>
              </w:rPr>
            </w:pPr>
            <w:r w:rsidRPr="00B427BA">
              <w:rPr>
                <w:rFonts w:ascii="Arial" w:hAnsi="Arial" w:cs="Arial"/>
                <w:sz w:val="22"/>
                <w:szCs w:val="22"/>
              </w:rPr>
              <w:lastRenderedPageBreak/>
              <w:br w:type="page"/>
            </w:r>
            <w:r w:rsidRPr="00B427BA">
              <w:rPr>
                <w:rFonts w:ascii="Arial" w:hAnsi="Arial" w:cs="Arial"/>
                <w:sz w:val="22"/>
                <w:szCs w:val="22"/>
              </w:rPr>
              <w:br w:type="page"/>
            </w:r>
            <w:r w:rsidRPr="00B427BA">
              <w:rPr>
                <w:rFonts w:ascii="Arial" w:hAnsi="Arial" w:cs="Arial"/>
                <w:sz w:val="22"/>
                <w:szCs w:val="22"/>
              </w:rPr>
              <w:br w:type="page"/>
            </w:r>
            <w:r w:rsidRPr="00B427BA">
              <w:rPr>
                <w:rFonts w:ascii="Arial" w:hAnsi="Arial" w:cs="Arial"/>
                <w:color w:val="FFFFFF"/>
                <w:sz w:val="22"/>
                <w:szCs w:val="22"/>
              </w:rPr>
              <w:t>PRINCIPAL INVESTIGATOR INFORMATION</w:t>
            </w:r>
          </w:p>
        </w:tc>
      </w:tr>
      <w:tr w:rsidR="0098168A" w:rsidRPr="00792865" w14:paraId="189C7B41" w14:textId="77777777">
        <w:tc>
          <w:tcPr>
            <w:tcW w:w="10872" w:type="dxa"/>
          </w:tcPr>
          <w:p w14:paraId="18203F23" w14:textId="77777777" w:rsidR="0098168A" w:rsidRPr="007641AE" w:rsidRDefault="0098168A">
            <w:pPr>
              <w:spacing w:after="0" w:line="240" w:lineRule="auto"/>
              <w:rPr>
                <w:sz w:val="10"/>
              </w:rPr>
            </w:pPr>
          </w:p>
          <w:p w14:paraId="2822D8F0" w14:textId="15C74F56" w:rsidR="0098168A" w:rsidRPr="00792865" w:rsidRDefault="0098168A">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firstname"/>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r w:rsidRPr="00792865">
              <w:rPr>
                <w:sz w:val="22"/>
              </w:rPr>
              <w:tab/>
              <w:t xml:space="preserve">Middle Name: </w:t>
            </w:r>
            <w:r w:rsidRPr="00792865">
              <w:rPr>
                <w:sz w:val="22"/>
              </w:rPr>
              <w:fldChar w:fldCharType="begin">
                <w:ffData>
                  <w:name w:val="Text2"/>
                  <w:enabled/>
                  <w:calcOnExit w:val="0"/>
                  <w:textInput>
                    <w:maxLength w:val="15"/>
                    <w:format w:val="FIRST CAPITAL"/>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t xml:space="preserve">Last Name: </w:t>
            </w:r>
            <w:r w:rsidRPr="00792865">
              <w:rPr>
                <w:sz w:val="22"/>
              </w:rPr>
              <w:fldChar w:fldCharType="begin">
                <w:ffData>
                  <w:name w:val="Text3"/>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5BE94401" w14:textId="5D2B022B" w:rsidR="0098168A" w:rsidRPr="00792865" w:rsidRDefault="0098168A">
            <w:pPr>
              <w:spacing w:after="0" w:line="360" w:lineRule="auto"/>
              <w:rPr>
                <w:sz w:val="22"/>
              </w:rPr>
            </w:pPr>
            <w:r>
              <w:rPr>
                <w:sz w:val="22"/>
              </w:rPr>
              <w:t xml:space="preserve">     </w:t>
            </w:r>
            <w:r w:rsidRPr="00792865">
              <w:rPr>
                <w:sz w:val="22"/>
              </w:rPr>
              <w:t xml:space="preserve">Salutation: </w:t>
            </w:r>
            <w:r w:rsidRPr="00792865">
              <w:rPr>
                <w:sz w:val="22"/>
              </w:rPr>
              <w:fldChar w:fldCharType="begin">
                <w:ffData>
                  <w:name w:val="Text4"/>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t xml:space="preserve">Degree: </w:t>
            </w:r>
            <w:r w:rsidRPr="00792865">
              <w:rPr>
                <w:sz w:val="22"/>
              </w:rPr>
              <w:fldChar w:fldCharType="begin">
                <w:ffData>
                  <w:name w:val="Text5"/>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t xml:space="preserve">Title: </w:t>
            </w:r>
            <w:r w:rsidRPr="00792865">
              <w:rPr>
                <w:sz w:val="22"/>
              </w:rPr>
              <w:fldChar w:fldCharType="begin">
                <w:ffData>
                  <w:name w:val="Text6"/>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p>
          <w:p w14:paraId="1EE2CBE2" w14:textId="61C026B4" w:rsidR="0098168A" w:rsidRDefault="0098168A">
            <w:pPr>
              <w:spacing w:after="0" w:line="360" w:lineRule="auto"/>
              <w:rPr>
                <w:sz w:val="22"/>
              </w:rPr>
            </w:pPr>
            <w:r>
              <w:rPr>
                <w:sz w:val="22"/>
              </w:rPr>
              <w:t xml:space="preserve">     </w:t>
            </w:r>
            <w:r w:rsidRPr="00792865">
              <w:rPr>
                <w:sz w:val="22"/>
              </w:rPr>
              <w:t xml:space="preserve">Institution Type: </w:t>
            </w:r>
            <w:r w:rsidRPr="00792865">
              <w:rPr>
                <w:sz w:val="22"/>
              </w:rPr>
              <w:fldChar w:fldCharType="begin">
                <w:ffData>
                  <w:name w:val="Check1"/>
                  <w:enabled/>
                  <w:calcOnExit w:val="0"/>
                  <w:checkBox>
                    <w:sizeAuto/>
                    <w:default w:val="0"/>
                  </w:checkBox>
                </w:ffData>
              </w:fldChar>
            </w:r>
            <w:r w:rsidRPr="00792865">
              <w:rPr>
                <w:sz w:val="22"/>
              </w:rPr>
              <w:instrText xml:space="preserve"> FORMCHECKBOX </w:instrText>
            </w:r>
            <w:r w:rsidR="00A541C9">
              <w:rPr>
                <w:sz w:val="22"/>
              </w:rPr>
            </w:r>
            <w:r w:rsidR="00A541C9">
              <w:rPr>
                <w:sz w:val="22"/>
              </w:rPr>
              <w:fldChar w:fldCharType="separate"/>
            </w:r>
            <w:r w:rsidRPr="00792865">
              <w:rPr>
                <w:sz w:val="22"/>
              </w:rPr>
              <w:fldChar w:fldCharType="end"/>
            </w:r>
            <w:r w:rsidRPr="00792865">
              <w:rPr>
                <w:sz w:val="22"/>
              </w:rPr>
              <w:t xml:space="preserve"> Academic</w:t>
            </w:r>
            <w:r>
              <w:rPr>
                <w:sz w:val="22"/>
              </w:rPr>
              <w:t>/Government</w:t>
            </w:r>
            <w:r w:rsidRPr="00792865">
              <w:rPr>
                <w:sz w:val="22"/>
              </w:rPr>
              <w:tab/>
            </w:r>
            <w:r w:rsidRPr="00792865">
              <w:rPr>
                <w:sz w:val="22"/>
              </w:rPr>
              <w:fldChar w:fldCharType="begin">
                <w:ffData>
                  <w:name w:val="Check2"/>
                  <w:enabled/>
                  <w:calcOnExit w:val="0"/>
                  <w:checkBox>
                    <w:sizeAuto/>
                    <w:default w:val="0"/>
                  </w:checkBox>
                </w:ffData>
              </w:fldChar>
            </w:r>
            <w:r w:rsidRPr="00792865">
              <w:rPr>
                <w:sz w:val="22"/>
              </w:rPr>
              <w:instrText xml:space="preserve"> FORMCHECKBOX </w:instrText>
            </w:r>
            <w:r w:rsidR="00A541C9">
              <w:rPr>
                <w:sz w:val="22"/>
              </w:rPr>
            </w:r>
            <w:r w:rsidR="00A541C9">
              <w:rPr>
                <w:sz w:val="22"/>
              </w:rPr>
              <w:fldChar w:fldCharType="separate"/>
            </w:r>
            <w:r w:rsidRPr="00792865">
              <w:rPr>
                <w:sz w:val="22"/>
              </w:rPr>
              <w:fldChar w:fldCharType="end"/>
            </w:r>
            <w:r w:rsidRPr="00792865">
              <w:rPr>
                <w:sz w:val="22"/>
              </w:rPr>
              <w:t xml:space="preserve"> Commerci</w:t>
            </w:r>
            <w:r>
              <w:rPr>
                <w:sz w:val="22"/>
              </w:rPr>
              <w:t xml:space="preserve">al  </w:t>
            </w:r>
            <w:r w:rsidRPr="00792865">
              <w:rPr>
                <w:sz w:val="22"/>
              </w:rPr>
              <w:fldChar w:fldCharType="begin">
                <w:ffData>
                  <w:name w:val="Check2"/>
                  <w:enabled/>
                  <w:calcOnExit w:val="0"/>
                  <w:checkBox>
                    <w:sizeAuto/>
                    <w:default w:val="0"/>
                  </w:checkBox>
                </w:ffData>
              </w:fldChar>
            </w:r>
            <w:r w:rsidRPr="00792865">
              <w:rPr>
                <w:sz w:val="22"/>
              </w:rPr>
              <w:instrText xml:space="preserve"> FORMCHECKBOX </w:instrText>
            </w:r>
            <w:r w:rsidR="00A541C9">
              <w:rPr>
                <w:sz w:val="22"/>
              </w:rPr>
            </w:r>
            <w:r w:rsidR="00A541C9">
              <w:rPr>
                <w:sz w:val="22"/>
              </w:rPr>
              <w:fldChar w:fldCharType="separate"/>
            </w:r>
            <w:r w:rsidRPr="00792865">
              <w:rPr>
                <w:sz w:val="22"/>
              </w:rPr>
              <w:fldChar w:fldCharType="end"/>
            </w:r>
            <w:r w:rsidRPr="00792865">
              <w:rPr>
                <w:sz w:val="22"/>
              </w:rPr>
              <w:t xml:space="preserve"> </w:t>
            </w:r>
            <w:r>
              <w:rPr>
                <w:sz w:val="22"/>
              </w:rPr>
              <w:t xml:space="preserve"> Non-profit</w:t>
            </w:r>
            <w:r w:rsidRPr="00792865">
              <w:rPr>
                <w:sz w:val="22"/>
              </w:rPr>
              <w:tab/>
            </w:r>
          </w:p>
          <w:p w14:paraId="7DB457B1" w14:textId="77777777" w:rsidR="0098168A" w:rsidRPr="00792865" w:rsidRDefault="0098168A" w:rsidP="0098168A">
            <w:pPr>
              <w:spacing w:after="0" w:line="240" w:lineRule="auto"/>
              <w:rPr>
                <w:b/>
                <w:sz w:val="22"/>
              </w:rPr>
            </w:pPr>
            <w:r>
              <w:rPr>
                <w:b/>
                <w:sz w:val="22"/>
              </w:rPr>
              <w:t>Mail</w:t>
            </w:r>
            <w:r w:rsidRPr="00792865">
              <w:rPr>
                <w:b/>
                <w:sz w:val="22"/>
              </w:rPr>
              <w:t>ing address</w:t>
            </w:r>
            <w:r>
              <w:rPr>
                <w:b/>
                <w:sz w:val="22"/>
              </w:rPr>
              <w:t>:</w:t>
            </w:r>
          </w:p>
          <w:p w14:paraId="0A952328" w14:textId="77777777" w:rsidR="0098168A" w:rsidRPr="007641AE" w:rsidRDefault="0098168A" w:rsidP="0098168A">
            <w:pPr>
              <w:spacing w:after="0" w:line="240" w:lineRule="auto"/>
              <w:rPr>
                <w:sz w:val="10"/>
              </w:rPr>
            </w:pPr>
          </w:p>
          <w:p w14:paraId="167260C5" w14:textId="380D7D2A" w:rsidR="0098168A" w:rsidRPr="00792865" w:rsidDel="00E53701" w:rsidRDefault="0098168A">
            <w:pPr>
              <w:spacing w:after="0" w:line="360" w:lineRule="auto"/>
              <w:rPr>
                <w:sz w:val="22"/>
              </w:rPr>
            </w:pPr>
            <w:r>
              <w:rPr>
                <w:sz w:val="22"/>
              </w:rPr>
              <w:t xml:space="preserve">     </w:t>
            </w:r>
            <w:r w:rsidRPr="00792865">
              <w:rPr>
                <w:sz w:val="22"/>
              </w:rPr>
              <w:t xml:space="preserve">Institution: </w:t>
            </w:r>
            <w:r w:rsidRPr="00792865">
              <w:rPr>
                <w:sz w:val="22"/>
              </w:rPr>
              <w:fldChar w:fldCharType="begin">
                <w:ffData>
                  <w:name w:val="Text7"/>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3CF711A0" w14:textId="00696908" w:rsidR="0098168A" w:rsidRDefault="0098168A">
            <w:pPr>
              <w:spacing w:after="0" w:line="360" w:lineRule="auto"/>
              <w:rPr>
                <w:sz w:val="22"/>
              </w:rPr>
            </w:pPr>
            <w:r>
              <w:rPr>
                <w:sz w:val="22"/>
              </w:rPr>
              <w:t xml:space="preserve">     </w:t>
            </w:r>
            <w:r w:rsidRPr="00792865">
              <w:rPr>
                <w:sz w:val="22"/>
              </w:rPr>
              <w:t xml:space="preserve">Department: </w:t>
            </w:r>
            <w:r w:rsidRPr="00792865">
              <w:rPr>
                <w:sz w:val="22"/>
              </w:rPr>
              <w:fldChar w:fldCharType="begin">
                <w:ffData>
                  <w:name w:val="Text32"/>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p>
          <w:p w14:paraId="6D6BF978" w14:textId="78756439" w:rsidR="0098168A" w:rsidRDefault="0098168A">
            <w:pPr>
              <w:spacing w:after="0" w:line="360" w:lineRule="auto"/>
              <w:rPr>
                <w:sz w:val="22"/>
              </w:rPr>
            </w:pPr>
            <w:r>
              <w:rPr>
                <w:sz w:val="22"/>
              </w:rPr>
              <w:t xml:space="preserve">     </w:t>
            </w:r>
            <w:r w:rsidRPr="00792865">
              <w:rPr>
                <w:sz w:val="22"/>
              </w:rPr>
              <w:t>Address</w:t>
            </w:r>
            <w:r>
              <w:rPr>
                <w:sz w:val="22"/>
              </w:rPr>
              <w:t xml:space="preserve"> 1</w:t>
            </w:r>
            <w:r w:rsidRPr="00792865">
              <w:rPr>
                <w:sz w:val="22"/>
              </w:rPr>
              <w:t xml:space="preserve">: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Pr>
                <w:sz w:val="22"/>
              </w:rPr>
              <w:fldChar w:fldCharType="end"/>
            </w:r>
          </w:p>
          <w:p w14:paraId="624E6255" w14:textId="00CBD365" w:rsidR="0098168A" w:rsidRPr="00792865" w:rsidRDefault="0098168A">
            <w:pPr>
              <w:spacing w:after="0" w:line="360" w:lineRule="auto"/>
              <w:rPr>
                <w:sz w:val="22"/>
              </w:rPr>
            </w:pPr>
            <w:r>
              <w:rPr>
                <w:sz w:val="22"/>
              </w:rPr>
              <w:t xml:space="preserve">     Address 2:</w:t>
            </w:r>
            <w:r w:rsidRPr="00792865">
              <w:rPr>
                <w:sz w:val="22"/>
              </w:rPr>
              <w:t xml:space="preserve"> </w:t>
            </w:r>
            <w:r w:rsidRPr="00792865">
              <w:rPr>
                <w:sz w:val="22"/>
              </w:rPr>
              <w:fldChar w:fldCharType="begin">
                <w:ffData>
                  <w:name w:val="Text33"/>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741F4CE3" w14:textId="72E23780" w:rsidR="0098168A" w:rsidRPr="00792865" w:rsidRDefault="0098168A">
            <w:pPr>
              <w:spacing w:after="0" w:line="360" w:lineRule="auto"/>
              <w:rPr>
                <w:sz w:val="22"/>
              </w:rPr>
            </w:pPr>
            <w:r>
              <w:rPr>
                <w:sz w:val="22"/>
              </w:rPr>
              <w:t xml:space="preserve">     </w:t>
            </w:r>
            <w:r w:rsidRPr="00792865">
              <w:rPr>
                <w:sz w:val="22"/>
              </w:rPr>
              <w:t xml:space="preserve">City: </w:t>
            </w:r>
            <w:r w:rsidRPr="00792865">
              <w:rPr>
                <w:sz w:val="22"/>
              </w:rPr>
              <w:fldChar w:fldCharType="begin">
                <w:ffData>
                  <w:name w:val="Text34"/>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r w:rsidRPr="00792865">
              <w:rPr>
                <w:sz w:val="22"/>
              </w:rPr>
              <w:tab/>
            </w:r>
            <w:r w:rsidRPr="00792865">
              <w:rPr>
                <w:sz w:val="22"/>
              </w:rPr>
              <w:tab/>
              <w:t xml:space="preserve">State: </w:t>
            </w:r>
            <w:r w:rsidRPr="00792865">
              <w:rPr>
                <w:sz w:val="22"/>
              </w:rPr>
              <w:fldChar w:fldCharType="begin">
                <w:ffData>
                  <w:name w:val="Text35"/>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r w:rsidRPr="00792865">
              <w:rPr>
                <w:sz w:val="22"/>
              </w:rPr>
              <w:tab/>
              <w:t xml:space="preserve">Zip code: </w:t>
            </w:r>
            <w:r w:rsidRPr="00792865">
              <w:rPr>
                <w:sz w:val="22"/>
              </w:rPr>
              <w:fldChar w:fldCharType="begin">
                <w:ffData>
                  <w:name w:val="Text36"/>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r w:rsidRPr="00792865">
              <w:rPr>
                <w:sz w:val="22"/>
              </w:rPr>
              <w:tab/>
              <w:t xml:space="preserve">Country: </w:t>
            </w:r>
            <w:r w:rsidRPr="00792865">
              <w:rPr>
                <w:sz w:val="22"/>
              </w:rPr>
              <w:fldChar w:fldCharType="begin">
                <w:ffData>
                  <w:name w:val="Text37"/>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6FD5A3E3" w14:textId="408E9B9E" w:rsidR="0098168A" w:rsidRPr="00CA3A83" w:rsidRDefault="0098168A" w:rsidP="0098168A">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r w:rsidRPr="00CA3A83">
              <w:rPr>
                <w:sz w:val="22"/>
              </w:rPr>
              <w:tab/>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p>
          <w:p w14:paraId="71FD2C61" w14:textId="01FF4600" w:rsidR="0098168A" w:rsidRPr="00792865" w:rsidRDefault="0098168A" w:rsidP="0098168A">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p>
        </w:tc>
      </w:tr>
    </w:tbl>
    <w:p w14:paraId="46312363" w14:textId="77777777" w:rsidR="0098168A" w:rsidRDefault="0098168A">
      <w:pPr>
        <w:spacing w:after="0" w:line="240" w:lineRule="auto"/>
        <w:rPr>
          <w:b/>
          <w:color w:val="FFFFFF"/>
          <w:sz w:val="22"/>
        </w:rPr>
        <w:sectPr w:rsidR="0098168A" w:rsidSect="0098168A">
          <w:footerReference w:type="default" r:id="rId11"/>
          <w:headerReference w:type="first" r:id="rId12"/>
          <w:footerReference w:type="first" r:id="rId13"/>
          <w:pgSz w:w="12240" w:h="15840"/>
          <w:pgMar w:top="864" w:right="864" w:bottom="864" w:left="720" w:header="720" w:footer="432" w:gutter="0"/>
          <w:cols w:space="720"/>
          <w:titlePg/>
          <w:docGrid w:linePitch="360"/>
        </w:sectPr>
      </w:pPr>
    </w:p>
    <w:p w14:paraId="66275E56" w14:textId="77777777" w:rsidR="0098168A" w:rsidRDefault="0098168A">
      <w:pPr>
        <w:spacing w:after="0" w:line="240" w:lineRule="auto"/>
        <w:rPr>
          <w:b/>
          <w:color w:val="FFFFFF"/>
          <w:sz w:val="22"/>
        </w:rPr>
        <w:sectPr w:rsidR="0098168A">
          <w:type w:val="continuous"/>
          <w:pgSz w:w="12240" w:h="15840"/>
          <w:pgMar w:top="864" w:right="864" w:bottom="864" w:left="720" w:header="720" w:footer="432"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792865" w14:paraId="2E479CF9" w14:textId="77777777">
        <w:tc>
          <w:tcPr>
            <w:tcW w:w="10872" w:type="dxa"/>
            <w:shd w:val="clear" w:color="auto" w:fill="7F7F7F"/>
          </w:tcPr>
          <w:p w14:paraId="0F5AED20" w14:textId="77777777" w:rsidR="0098168A" w:rsidRPr="00B427BA" w:rsidRDefault="0098168A" w:rsidP="0098168A">
            <w:pPr>
              <w:pStyle w:val="Heading2"/>
              <w:spacing w:before="0" w:line="240" w:lineRule="auto"/>
              <w:rPr>
                <w:rFonts w:ascii="Arial" w:hAnsi="Arial" w:cs="Arial"/>
                <w:color w:val="FFFFFF"/>
                <w:sz w:val="22"/>
                <w:szCs w:val="22"/>
              </w:rPr>
            </w:pPr>
            <w:r w:rsidRPr="00B427BA">
              <w:rPr>
                <w:rFonts w:ascii="Arial" w:hAnsi="Arial" w:cs="Arial"/>
                <w:color w:val="FFFFFF"/>
                <w:sz w:val="22"/>
                <w:szCs w:val="22"/>
              </w:rPr>
              <w:t>LABORATORY CONTACT INFORMATION</w:t>
            </w:r>
          </w:p>
        </w:tc>
      </w:tr>
      <w:tr w:rsidR="0098168A" w:rsidRPr="00792865" w14:paraId="2807B5A3" w14:textId="77777777">
        <w:tc>
          <w:tcPr>
            <w:tcW w:w="10872" w:type="dxa"/>
          </w:tcPr>
          <w:p w14:paraId="0C5DC6B7" w14:textId="77777777" w:rsidR="0098168A" w:rsidRPr="007641AE" w:rsidRDefault="0098168A" w:rsidP="0098168A">
            <w:pPr>
              <w:spacing w:after="0" w:line="240" w:lineRule="auto"/>
              <w:rPr>
                <w:sz w:val="10"/>
              </w:rPr>
            </w:pPr>
          </w:p>
          <w:p w14:paraId="049D0E2F" w14:textId="20BEDB9C" w:rsidR="0098168A" w:rsidRPr="00792865" w:rsidRDefault="0098168A">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Text8"/>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r w:rsidRPr="00792865">
              <w:rPr>
                <w:sz w:val="22"/>
              </w:rPr>
              <w:tab/>
              <w:t xml:space="preserve">Middle Initial: </w:t>
            </w:r>
            <w:r w:rsidRPr="00792865">
              <w:rPr>
                <w:sz w:val="22"/>
              </w:rPr>
              <w:fldChar w:fldCharType="begin">
                <w:ffData>
                  <w:name w:val="Text9"/>
                  <w:enabled/>
                  <w:calcOnExit w:val="0"/>
                  <w:textInput>
                    <w:maxLength w:val="1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t xml:space="preserve">Last Name: </w:t>
            </w:r>
            <w:r w:rsidRPr="00792865">
              <w:rPr>
                <w:sz w:val="22"/>
              </w:rPr>
              <w:fldChar w:fldCharType="begin">
                <w:ffData>
                  <w:name w:val="Text10"/>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r w:rsidRPr="00792865">
              <w:rPr>
                <w:sz w:val="22"/>
              </w:rPr>
              <w:tab/>
              <w:t xml:space="preserve">Title: </w:t>
            </w:r>
            <w:r w:rsidRPr="00792865">
              <w:rPr>
                <w:sz w:val="22"/>
              </w:rPr>
              <w:fldChar w:fldCharType="begin">
                <w:ffData>
                  <w:name w:val="Text11"/>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1835E14A" w14:textId="3970723A" w:rsidR="0098168A" w:rsidRPr="00CA3A83" w:rsidRDefault="0098168A" w:rsidP="0098168A">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r w:rsidRPr="00CA3A83">
              <w:rPr>
                <w:sz w:val="22"/>
              </w:rPr>
              <w:tab/>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p>
          <w:p w14:paraId="6610A0E8" w14:textId="50A4984C" w:rsidR="0098168A" w:rsidRPr="00CA3A83" w:rsidRDefault="0098168A" w:rsidP="0098168A">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p>
          <w:p w14:paraId="26F9D9FF" w14:textId="6470C7EB" w:rsidR="0098168A" w:rsidRPr="00792865" w:rsidRDefault="0098168A" w:rsidP="0098168A">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Text8"/>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r w:rsidRPr="00792865">
              <w:rPr>
                <w:sz w:val="22"/>
              </w:rPr>
              <w:tab/>
              <w:t xml:space="preserve">Middle Initial: </w:t>
            </w:r>
            <w:r w:rsidRPr="00792865">
              <w:rPr>
                <w:sz w:val="22"/>
              </w:rPr>
              <w:fldChar w:fldCharType="begin">
                <w:ffData>
                  <w:name w:val="Text9"/>
                  <w:enabled/>
                  <w:calcOnExit w:val="0"/>
                  <w:textInput>
                    <w:maxLength w:val="1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t xml:space="preserve">Last Name: </w:t>
            </w:r>
            <w:r w:rsidRPr="00792865">
              <w:rPr>
                <w:sz w:val="22"/>
              </w:rPr>
              <w:fldChar w:fldCharType="begin">
                <w:ffData>
                  <w:name w:val="Text10"/>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r w:rsidRPr="00792865">
              <w:rPr>
                <w:sz w:val="22"/>
              </w:rPr>
              <w:tab/>
              <w:t xml:space="preserve">Title: </w:t>
            </w:r>
            <w:r w:rsidRPr="00792865">
              <w:rPr>
                <w:sz w:val="22"/>
              </w:rPr>
              <w:fldChar w:fldCharType="begin">
                <w:ffData>
                  <w:name w:val="Text11"/>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5A2CCCD3" w14:textId="6A677406" w:rsidR="0098168A" w:rsidRPr="00CA3A83" w:rsidRDefault="0098168A" w:rsidP="0098168A">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bookmarkStart w:id="2" w:name="Text121"/>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bookmarkEnd w:id="2"/>
            <w:r w:rsidRPr="00CA3A83">
              <w:rPr>
                <w:sz w:val="22"/>
              </w:rPr>
              <w:tab/>
              <w:t xml:space="preserve">Alt. Tel#: </w:t>
            </w:r>
            <w:r w:rsidRPr="00CA3A83">
              <w:rPr>
                <w:sz w:val="22"/>
              </w:rPr>
              <w:fldChar w:fldCharType="begin">
                <w:ffData>
                  <w:name w:val="Text123"/>
                  <w:enabled/>
                  <w:calcOnExit w:val="0"/>
                  <w:textInput/>
                </w:ffData>
              </w:fldChar>
            </w:r>
            <w:bookmarkStart w:id="3" w:name="Text123"/>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bookmarkEnd w:id="3"/>
            <w:r w:rsidRPr="00CA3A83">
              <w:rPr>
                <w:sz w:val="22"/>
              </w:rPr>
              <w:tab/>
              <w:t xml:space="preserve">Fax#: </w:t>
            </w:r>
            <w:r w:rsidRPr="00CA3A83">
              <w:rPr>
                <w:sz w:val="22"/>
              </w:rPr>
              <w:fldChar w:fldCharType="begin">
                <w:ffData>
                  <w:name w:val="Text125"/>
                  <w:enabled/>
                  <w:calcOnExit w:val="0"/>
                  <w:textInput/>
                </w:ffData>
              </w:fldChar>
            </w:r>
            <w:bookmarkStart w:id="4" w:name="Text125"/>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bookmarkEnd w:id="4"/>
          </w:p>
          <w:p w14:paraId="03BA958B" w14:textId="6F6A34A8" w:rsidR="0098168A" w:rsidRPr="00792865" w:rsidRDefault="0098168A" w:rsidP="0098168A">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bookmarkStart w:id="5" w:name="Text127"/>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bookmarkEnd w:id="5"/>
          </w:p>
        </w:tc>
      </w:tr>
    </w:tbl>
    <w:p w14:paraId="4ACFF446" w14:textId="77777777" w:rsidR="0098168A" w:rsidRDefault="0098168A" w:rsidP="0098168A">
      <w:pPr>
        <w:spacing w:after="0" w:line="240" w:lineRule="auto"/>
        <w:rPr>
          <w:b/>
          <w:color w:val="FFFFFF"/>
          <w:sz w:val="22"/>
        </w:rPr>
        <w:sectPr w:rsidR="0098168A">
          <w:type w:val="continuous"/>
          <w:pgSz w:w="12240" w:h="15840"/>
          <w:pgMar w:top="864" w:right="864" w:bottom="864" w:left="720" w:header="720" w:footer="432" w:gutter="0"/>
          <w:cols w:space="720"/>
          <w:titlePg/>
          <w:docGrid w:linePitch="360"/>
        </w:sectPr>
      </w:pPr>
    </w:p>
    <w:p w14:paraId="26DAF4E7" w14:textId="77777777" w:rsidR="0098168A" w:rsidRDefault="0098168A" w:rsidP="0098168A">
      <w:pPr>
        <w:spacing w:after="0" w:line="240" w:lineRule="auto"/>
        <w:rPr>
          <w:b/>
          <w:color w:val="FFFFFF"/>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792865" w14:paraId="375F9E58" w14:textId="77777777">
        <w:tc>
          <w:tcPr>
            <w:tcW w:w="10872" w:type="dxa"/>
            <w:shd w:val="clear" w:color="auto" w:fill="7F7F7F"/>
          </w:tcPr>
          <w:p w14:paraId="38F202BB" w14:textId="77777777" w:rsidR="0098168A" w:rsidRPr="00B427BA" w:rsidRDefault="0098168A" w:rsidP="0098168A">
            <w:pPr>
              <w:pStyle w:val="Heading2"/>
              <w:spacing w:before="0" w:line="240" w:lineRule="auto"/>
              <w:rPr>
                <w:rFonts w:ascii="Arial" w:hAnsi="Arial" w:cs="Arial"/>
                <w:color w:val="FFFFFF"/>
                <w:sz w:val="22"/>
                <w:szCs w:val="22"/>
              </w:rPr>
            </w:pPr>
            <w:r w:rsidRPr="00B427BA">
              <w:rPr>
                <w:rFonts w:ascii="Arial" w:hAnsi="Arial" w:cs="Arial"/>
                <w:color w:val="FFFFFF"/>
                <w:sz w:val="22"/>
                <w:szCs w:val="22"/>
              </w:rPr>
              <w:t>SHIPPING INFORMATION</w:t>
            </w:r>
          </w:p>
        </w:tc>
      </w:tr>
      <w:tr w:rsidR="0098168A" w:rsidRPr="00792865" w14:paraId="35EFBC04" w14:textId="77777777">
        <w:tc>
          <w:tcPr>
            <w:tcW w:w="10872" w:type="dxa"/>
          </w:tcPr>
          <w:p w14:paraId="6A4A6AB6" w14:textId="77777777" w:rsidR="0098168A" w:rsidRPr="007641AE" w:rsidRDefault="0098168A">
            <w:pPr>
              <w:spacing w:after="0" w:line="240" w:lineRule="auto"/>
              <w:rPr>
                <w:sz w:val="10"/>
              </w:rPr>
            </w:pPr>
            <w:r>
              <w:rPr>
                <w:sz w:val="10"/>
              </w:rPr>
              <w:t xml:space="preserve">  </w:t>
            </w:r>
          </w:p>
          <w:p w14:paraId="43ECB2AA" w14:textId="707C52AE" w:rsidR="0098168A" w:rsidRDefault="0098168A" w:rsidP="0098168A">
            <w:pPr>
              <w:spacing w:after="0" w:line="360" w:lineRule="auto"/>
              <w:rPr>
                <w:sz w:val="22"/>
              </w:rPr>
            </w:pPr>
            <w:r>
              <w:rPr>
                <w:sz w:val="22"/>
              </w:rPr>
              <w:t xml:space="preserve">     Preferred Shipping Courier: </w:t>
            </w:r>
            <w:r>
              <w:rPr>
                <w:sz w:val="22"/>
              </w:rPr>
              <w:fldChar w:fldCharType="begin">
                <w:ffData>
                  <w:name w:val="Text114"/>
                  <w:enabled/>
                  <w:calcOnExit w:val="0"/>
                  <w:textInput/>
                </w:ffData>
              </w:fldChar>
            </w:r>
            <w:r>
              <w:rPr>
                <w:sz w:val="22"/>
              </w:rPr>
              <w:instrText xml:space="preserve"> FORMTEXT </w:instrText>
            </w:r>
            <w:r>
              <w:rPr>
                <w:sz w:val="22"/>
              </w:rPr>
            </w:r>
            <w:r>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Pr>
                <w:sz w:val="22"/>
              </w:rPr>
              <w:fldChar w:fldCharType="end"/>
            </w:r>
            <w:r>
              <w:rPr>
                <w:sz w:val="22"/>
              </w:rPr>
              <w:tab/>
            </w:r>
            <w:r>
              <w:rPr>
                <w:sz w:val="22"/>
              </w:rPr>
              <w:tab/>
            </w:r>
            <w:r>
              <w:rPr>
                <w:sz w:val="22"/>
              </w:rPr>
              <w:tab/>
              <w:t xml:space="preserve">Courier Account# (required): </w:t>
            </w:r>
            <w:r>
              <w:rPr>
                <w:sz w:val="22"/>
              </w:rPr>
              <w:fldChar w:fldCharType="begin">
                <w:ffData>
                  <w:name w:val="Text115"/>
                  <w:enabled/>
                  <w:calcOnExit w:val="0"/>
                  <w:textInput/>
                </w:ffData>
              </w:fldChar>
            </w:r>
            <w:r>
              <w:rPr>
                <w:sz w:val="22"/>
              </w:rPr>
              <w:instrText xml:space="preserve"> FORMTEXT </w:instrText>
            </w:r>
            <w:r>
              <w:rPr>
                <w:sz w:val="22"/>
              </w:rPr>
            </w:r>
            <w:r>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Pr>
                <w:sz w:val="22"/>
              </w:rPr>
              <w:fldChar w:fldCharType="end"/>
            </w:r>
          </w:p>
          <w:p w14:paraId="6A8F08D5" w14:textId="5A9F8584" w:rsidR="0098168A" w:rsidRPr="00792865" w:rsidDel="0004728E" w:rsidRDefault="0098168A" w:rsidP="0098168A">
            <w:pPr>
              <w:spacing w:after="0" w:line="360" w:lineRule="auto"/>
              <w:rPr>
                <w:sz w:val="22"/>
              </w:rPr>
            </w:pPr>
            <w:r>
              <w:rPr>
                <w:sz w:val="22"/>
              </w:rPr>
              <w:t xml:space="preserve">     Shipping address same</w:t>
            </w:r>
            <w:r w:rsidRPr="00792865">
              <w:rPr>
                <w:sz w:val="22"/>
              </w:rPr>
              <w:t xml:space="preserve"> as mailing address: </w:t>
            </w: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A541C9">
              <w:rPr>
                <w:sz w:val="22"/>
              </w:rPr>
            </w:r>
            <w:r w:rsidR="00A541C9">
              <w:rPr>
                <w:sz w:val="22"/>
              </w:rPr>
              <w:fldChar w:fldCharType="separate"/>
            </w:r>
            <w:r w:rsidRPr="00792865">
              <w:rPr>
                <w:sz w:val="22"/>
              </w:rPr>
              <w:fldChar w:fldCharType="end"/>
            </w:r>
          </w:p>
          <w:p w14:paraId="0C52D4DC" w14:textId="0A39206F" w:rsidR="0098168A" w:rsidRPr="00792865" w:rsidRDefault="0098168A" w:rsidP="0098168A">
            <w:pPr>
              <w:spacing w:after="0" w:line="360" w:lineRule="auto"/>
              <w:rPr>
                <w:sz w:val="22"/>
              </w:rPr>
            </w:pPr>
            <w:r>
              <w:rPr>
                <w:sz w:val="22"/>
              </w:rPr>
              <w:t xml:space="preserve">     </w:t>
            </w:r>
            <w:r w:rsidRPr="00792865">
              <w:rPr>
                <w:sz w:val="22"/>
              </w:rPr>
              <w:t xml:space="preserve">Attention: </w:t>
            </w:r>
            <w:r w:rsidRPr="00792865">
              <w:rPr>
                <w:sz w:val="22"/>
              </w:rPr>
              <w:fldChar w:fldCharType="begin">
                <w:ffData>
                  <w:name w:val="Text17"/>
                  <w:enabled/>
                  <w:calcOnExit w:val="0"/>
                  <w:textInput/>
                </w:ffData>
              </w:fldChar>
            </w:r>
            <w:bookmarkStart w:id="6" w:name="Text17"/>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6"/>
          </w:p>
          <w:p w14:paraId="60BCAA9A" w14:textId="36ADB828" w:rsidR="0098168A" w:rsidRDefault="0098168A" w:rsidP="0098168A">
            <w:pPr>
              <w:spacing w:after="0" w:line="360" w:lineRule="auto"/>
              <w:rPr>
                <w:sz w:val="22"/>
              </w:rPr>
            </w:pPr>
            <w:r>
              <w:rPr>
                <w:sz w:val="22"/>
              </w:rPr>
              <w:t xml:space="preserve">     </w:t>
            </w:r>
            <w:r w:rsidRPr="00792865">
              <w:rPr>
                <w:sz w:val="22"/>
              </w:rPr>
              <w:t xml:space="preserve">Institution: </w:t>
            </w:r>
            <w:r w:rsidRPr="00792865">
              <w:rPr>
                <w:sz w:val="22"/>
              </w:rPr>
              <w:fldChar w:fldCharType="begin">
                <w:ffData>
                  <w:name w:val="Text18"/>
                  <w:enabled/>
                  <w:calcOnExit w:val="0"/>
                  <w:textInput/>
                </w:ffData>
              </w:fldChar>
            </w:r>
            <w:bookmarkStart w:id="7" w:name="Text18"/>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7"/>
          </w:p>
          <w:p w14:paraId="40E9B601" w14:textId="2E9BF6C7" w:rsidR="0098168A" w:rsidRPr="00792865" w:rsidRDefault="0098168A">
            <w:pPr>
              <w:spacing w:after="0" w:line="360" w:lineRule="auto"/>
              <w:rPr>
                <w:sz w:val="22"/>
              </w:rPr>
            </w:pPr>
            <w:r>
              <w:rPr>
                <w:sz w:val="22"/>
              </w:rPr>
              <w:t xml:space="preserve">     </w:t>
            </w:r>
            <w:r w:rsidRPr="00792865">
              <w:rPr>
                <w:sz w:val="22"/>
              </w:rPr>
              <w:t>Department:</w:t>
            </w:r>
            <w:r w:rsidRPr="00792865">
              <w:rPr>
                <w:sz w:val="22"/>
              </w:rPr>
              <w:fldChar w:fldCharType="begin">
                <w:ffData>
                  <w:name w:val="Text19"/>
                  <w:enabled/>
                  <w:calcOnExit w:val="0"/>
                  <w:textInput/>
                </w:ffData>
              </w:fldChar>
            </w:r>
            <w:bookmarkStart w:id="8" w:name="Text19"/>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8"/>
          </w:p>
          <w:p w14:paraId="60F818F5" w14:textId="4A56AAB8" w:rsidR="0098168A" w:rsidRPr="00792865" w:rsidRDefault="0098168A">
            <w:pPr>
              <w:spacing w:after="0" w:line="360" w:lineRule="auto"/>
              <w:rPr>
                <w:sz w:val="22"/>
              </w:rPr>
            </w:pPr>
            <w:r>
              <w:rPr>
                <w:sz w:val="22"/>
              </w:rPr>
              <w:t xml:space="preserve">     </w:t>
            </w:r>
            <w:r w:rsidRPr="00792865">
              <w:rPr>
                <w:sz w:val="22"/>
              </w:rPr>
              <w:t>Address</w:t>
            </w:r>
            <w:r>
              <w:rPr>
                <w:sz w:val="22"/>
              </w:rPr>
              <w:t xml:space="preserve"> </w:t>
            </w:r>
            <w:r w:rsidRPr="00792865">
              <w:rPr>
                <w:sz w:val="22"/>
              </w:rPr>
              <w:t xml:space="preserve">1: </w:t>
            </w:r>
            <w:r w:rsidRPr="00792865">
              <w:rPr>
                <w:sz w:val="22"/>
              </w:rPr>
              <w:fldChar w:fldCharType="begin">
                <w:ffData>
                  <w:name w:val="Text20"/>
                  <w:enabled/>
                  <w:calcOnExit w:val="0"/>
                  <w:textInput/>
                </w:ffData>
              </w:fldChar>
            </w:r>
            <w:bookmarkStart w:id="9" w:name="Text20"/>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9"/>
          </w:p>
          <w:p w14:paraId="28E24B9E" w14:textId="17CC6112" w:rsidR="0098168A" w:rsidRPr="00792865" w:rsidRDefault="0098168A">
            <w:pPr>
              <w:spacing w:after="0" w:line="360" w:lineRule="auto"/>
              <w:rPr>
                <w:sz w:val="22"/>
              </w:rPr>
            </w:pPr>
            <w:r>
              <w:rPr>
                <w:sz w:val="22"/>
              </w:rPr>
              <w:t xml:space="preserve">     </w:t>
            </w:r>
            <w:r w:rsidRPr="00792865">
              <w:rPr>
                <w:sz w:val="22"/>
              </w:rPr>
              <w:t>Address</w:t>
            </w:r>
            <w:r>
              <w:rPr>
                <w:sz w:val="22"/>
              </w:rPr>
              <w:t xml:space="preserve"> </w:t>
            </w:r>
            <w:r w:rsidRPr="00792865">
              <w:rPr>
                <w:sz w:val="22"/>
              </w:rPr>
              <w:t xml:space="preserve">2: </w:t>
            </w:r>
            <w:r w:rsidRPr="00792865">
              <w:rPr>
                <w:sz w:val="22"/>
              </w:rPr>
              <w:fldChar w:fldCharType="begin">
                <w:ffData>
                  <w:name w:val="Text21"/>
                  <w:enabled/>
                  <w:calcOnExit w:val="0"/>
                  <w:textInput/>
                </w:ffData>
              </w:fldChar>
            </w:r>
            <w:bookmarkStart w:id="10" w:name="Text21"/>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10"/>
          </w:p>
          <w:p w14:paraId="0C7BB35C" w14:textId="6A7000CF" w:rsidR="0098168A" w:rsidRPr="00792865" w:rsidRDefault="0098168A">
            <w:pPr>
              <w:spacing w:after="0" w:line="360" w:lineRule="auto"/>
              <w:rPr>
                <w:sz w:val="22"/>
              </w:rPr>
            </w:pPr>
            <w:r>
              <w:rPr>
                <w:sz w:val="22"/>
              </w:rPr>
              <w:t xml:space="preserve">     </w:t>
            </w:r>
            <w:r w:rsidRPr="00792865">
              <w:rPr>
                <w:sz w:val="22"/>
              </w:rPr>
              <w:t xml:space="preserve">City: </w:t>
            </w:r>
            <w:r w:rsidRPr="00792865">
              <w:rPr>
                <w:sz w:val="22"/>
              </w:rPr>
              <w:fldChar w:fldCharType="begin">
                <w:ffData>
                  <w:name w:val="Text22"/>
                  <w:enabled/>
                  <w:calcOnExit w:val="0"/>
                  <w:textInput/>
                </w:ffData>
              </w:fldChar>
            </w:r>
            <w:bookmarkStart w:id="11" w:name="Text22"/>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11"/>
            <w:r w:rsidRPr="00792865">
              <w:rPr>
                <w:sz w:val="22"/>
              </w:rPr>
              <w:tab/>
            </w:r>
            <w:r w:rsidRPr="00792865">
              <w:rPr>
                <w:sz w:val="22"/>
              </w:rPr>
              <w:tab/>
              <w:t xml:space="preserve">State: </w:t>
            </w:r>
            <w:r w:rsidRPr="00792865">
              <w:rPr>
                <w:sz w:val="22"/>
              </w:rPr>
              <w:fldChar w:fldCharType="begin">
                <w:ffData>
                  <w:name w:val="Text23"/>
                  <w:enabled/>
                  <w:calcOnExit w:val="0"/>
                  <w:textInput>
                    <w:maxLength w:val="15"/>
                  </w:textInput>
                </w:ffData>
              </w:fldChar>
            </w:r>
            <w:bookmarkStart w:id="12" w:name="Text23"/>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12"/>
            <w:r w:rsidRPr="00792865">
              <w:rPr>
                <w:sz w:val="22"/>
              </w:rPr>
              <w:tab/>
            </w:r>
            <w:r w:rsidRPr="00792865">
              <w:rPr>
                <w:sz w:val="22"/>
              </w:rPr>
              <w:tab/>
              <w:t xml:space="preserve">Zip Code: </w:t>
            </w:r>
            <w:r w:rsidRPr="00792865">
              <w:rPr>
                <w:sz w:val="22"/>
              </w:rPr>
              <w:fldChar w:fldCharType="begin">
                <w:ffData>
                  <w:name w:val="Text24"/>
                  <w:enabled/>
                  <w:calcOnExit w:val="0"/>
                  <w:textInput/>
                </w:ffData>
              </w:fldChar>
            </w:r>
            <w:bookmarkStart w:id="13" w:name="Text24"/>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13"/>
            <w:r w:rsidRPr="00792865">
              <w:rPr>
                <w:sz w:val="22"/>
              </w:rPr>
              <w:tab/>
            </w:r>
            <w:r w:rsidRPr="00792865">
              <w:rPr>
                <w:sz w:val="22"/>
              </w:rPr>
              <w:tab/>
              <w:t xml:space="preserve">Country: </w:t>
            </w:r>
            <w:r w:rsidRPr="00792865">
              <w:rPr>
                <w:sz w:val="22"/>
              </w:rPr>
              <w:fldChar w:fldCharType="begin">
                <w:ffData>
                  <w:name w:val="Text25"/>
                  <w:enabled/>
                  <w:calcOnExit w:val="0"/>
                  <w:textInput/>
                </w:ffData>
              </w:fldChar>
            </w:r>
            <w:bookmarkStart w:id="14" w:name="Text25"/>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14"/>
          </w:p>
          <w:p w14:paraId="009C846D" w14:textId="4980BA6B" w:rsidR="0098168A" w:rsidRPr="00CA3A83" w:rsidRDefault="0098168A" w:rsidP="0098168A">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r w:rsidRPr="00CA3A83">
              <w:rPr>
                <w:sz w:val="22"/>
              </w:rPr>
              <w:tab/>
            </w:r>
            <w:r>
              <w:rPr>
                <w:sz w:val="22"/>
              </w:rPr>
              <w:t xml:space="preserve">    </w:t>
            </w:r>
            <w:r w:rsidRPr="00CA3A83">
              <w:rPr>
                <w:sz w:val="22"/>
              </w:rPr>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p>
          <w:p w14:paraId="0F90FF53" w14:textId="459304E6" w:rsidR="0098168A" w:rsidRPr="00CA3A83" w:rsidRDefault="0098168A" w:rsidP="0098168A">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p>
          <w:p w14:paraId="489FCFB2" w14:textId="77777777" w:rsidR="0098168A" w:rsidRPr="00792865" w:rsidRDefault="0098168A" w:rsidP="0098168A">
            <w:pPr>
              <w:spacing w:after="0" w:line="360" w:lineRule="auto"/>
              <w:rPr>
                <w:sz w:val="22"/>
              </w:rPr>
            </w:pPr>
          </w:p>
        </w:tc>
      </w:tr>
    </w:tbl>
    <w:p w14:paraId="490CA73D" w14:textId="77777777" w:rsidR="0098168A" w:rsidRDefault="0098168A" w:rsidP="0098168A">
      <w:pPr>
        <w:spacing w:after="0" w:line="240" w:lineRule="auto"/>
        <w:rPr>
          <w:b/>
          <w:color w:val="FFFFFF"/>
          <w:sz w:val="22"/>
        </w:rPr>
        <w:sectPr w:rsidR="0098168A">
          <w:type w:val="continuous"/>
          <w:pgSz w:w="12240" w:h="15840"/>
          <w:pgMar w:top="864" w:right="864" w:bottom="864" w:left="720" w:header="720" w:footer="432"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792865" w14:paraId="03BB56DD" w14:textId="77777777">
        <w:tc>
          <w:tcPr>
            <w:tcW w:w="10872" w:type="dxa"/>
            <w:shd w:val="clear" w:color="auto" w:fill="7F7F7F"/>
          </w:tcPr>
          <w:p w14:paraId="0578BB6F" w14:textId="77777777" w:rsidR="0098168A" w:rsidRPr="00792865" w:rsidRDefault="0098168A" w:rsidP="0098168A">
            <w:pPr>
              <w:pStyle w:val="Heading2"/>
              <w:spacing w:before="0" w:line="240" w:lineRule="auto"/>
            </w:pPr>
            <w:r w:rsidRPr="00B427BA">
              <w:rPr>
                <w:rFonts w:ascii="Arial" w:hAnsi="Arial" w:cs="Arial"/>
                <w:color w:val="FFFFFF"/>
                <w:sz w:val="22"/>
                <w:szCs w:val="22"/>
              </w:rPr>
              <w:lastRenderedPageBreak/>
              <w:t>BILLING AND PAYMENT INFORMATION</w:t>
            </w:r>
          </w:p>
        </w:tc>
      </w:tr>
      <w:tr w:rsidR="0098168A" w:rsidRPr="00792865" w14:paraId="733878D9" w14:textId="77777777">
        <w:tc>
          <w:tcPr>
            <w:tcW w:w="10872" w:type="dxa"/>
          </w:tcPr>
          <w:p w14:paraId="44FFFEFA" w14:textId="77777777" w:rsidR="0098168A" w:rsidRPr="007641AE" w:rsidRDefault="0098168A">
            <w:pPr>
              <w:spacing w:after="0" w:line="240" w:lineRule="auto"/>
              <w:rPr>
                <w:b/>
                <w:sz w:val="10"/>
              </w:rPr>
            </w:pPr>
          </w:p>
          <w:p w14:paraId="2BE59A7B" w14:textId="77777777" w:rsidR="0098168A" w:rsidRPr="00792865" w:rsidRDefault="0098168A" w:rsidP="0098168A">
            <w:pPr>
              <w:pStyle w:val="Heading3"/>
              <w:spacing w:before="0" w:line="240" w:lineRule="auto"/>
            </w:pPr>
            <w:r w:rsidRPr="00792865">
              <w:t>Billing contact:</w:t>
            </w:r>
          </w:p>
          <w:p w14:paraId="22643C79" w14:textId="58DB16D2" w:rsidR="0098168A" w:rsidRPr="00792865" w:rsidRDefault="0098168A">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Text38"/>
                  <w:enabled/>
                  <w:calcOnExit w:val="0"/>
                  <w:textInput/>
                </w:ffData>
              </w:fldChar>
            </w:r>
            <w:bookmarkStart w:id="15" w:name="Text38"/>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15"/>
            <w:r w:rsidRPr="00792865">
              <w:rPr>
                <w:sz w:val="22"/>
              </w:rPr>
              <w:tab/>
            </w:r>
            <w:r w:rsidRPr="00792865">
              <w:rPr>
                <w:sz w:val="22"/>
              </w:rPr>
              <w:tab/>
              <w:t xml:space="preserve">Middle Initial: </w:t>
            </w:r>
            <w:r w:rsidRPr="00792865">
              <w:rPr>
                <w:sz w:val="22"/>
              </w:rPr>
              <w:fldChar w:fldCharType="begin">
                <w:ffData>
                  <w:name w:val="Text9"/>
                  <w:enabled/>
                  <w:calcOnExit w:val="0"/>
                  <w:textInput>
                    <w:maxLength w:val="1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t xml:space="preserve">Last Name: </w:t>
            </w:r>
            <w:r w:rsidRPr="00792865">
              <w:rPr>
                <w:sz w:val="22"/>
              </w:rPr>
              <w:fldChar w:fldCharType="begin">
                <w:ffData>
                  <w:name w:val="Text10"/>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r w:rsidRPr="00792865">
              <w:rPr>
                <w:sz w:val="22"/>
              </w:rPr>
              <w:tab/>
              <w:t xml:space="preserve">Title: </w:t>
            </w:r>
            <w:r w:rsidRPr="00792865">
              <w:rPr>
                <w:sz w:val="22"/>
              </w:rPr>
              <w:fldChar w:fldCharType="begin">
                <w:ffData>
                  <w:name w:val="Text40"/>
                  <w:enabled/>
                  <w:calcOnExit w:val="0"/>
                  <w:textInput/>
                </w:ffData>
              </w:fldChar>
            </w:r>
            <w:bookmarkStart w:id="16" w:name="Text40"/>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16"/>
          </w:p>
          <w:p w14:paraId="7A70B4FC" w14:textId="342811F8" w:rsidR="0098168A" w:rsidRPr="00CA3A83" w:rsidRDefault="0098168A" w:rsidP="0098168A">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r w:rsidRPr="00CA3A83">
              <w:rPr>
                <w:sz w:val="22"/>
              </w:rPr>
              <w:tab/>
            </w:r>
            <w:r>
              <w:rPr>
                <w:sz w:val="22"/>
              </w:rPr>
              <w:t xml:space="preserve">    </w:t>
            </w:r>
            <w:r w:rsidRPr="00CA3A83">
              <w:rPr>
                <w:sz w:val="22"/>
              </w:rPr>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p>
          <w:p w14:paraId="50DC2F3E" w14:textId="1E5A6350" w:rsidR="0098168A" w:rsidRPr="00CA3A83" w:rsidRDefault="0098168A" w:rsidP="0098168A">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p>
          <w:p w14:paraId="2A0D3591" w14:textId="77777777" w:rsidR="0098168A" w:rsidRPr="00792865" w:rsidRDefault="0098168A" w:rsidP="0098168A">
            <w:pPr>
              <w:pStyle w:val="Heading3"/>
              <w:spacing w:before="0" w:line="240" w:lineRule="auto"/>
            </w:pPr>
            <w:r w:rsidRPr="00792865">
              <w:t xml:space="preserve">Billing address: </w:t>
            </w:r>
          </w:p>
          <w:p w14:paraId="57CCBF8F" w14:textId="77777777" w:rsidR="0098168A" w:rsidRPr="007641AE" w:rsidRDefault="0098168A" w:rsidP="0098168A">
            <w:pPr>
              <w:spacing w:after="0" w:line="240" w:lineRule="auto"/>
              <w:rPr>
                <w:sz w:val="10"/>
              </w:rPr>
            </w:pPr>
          </w:p>
          <w:p w14:paraId="64DDC084" w14:textId="74E36CD9" w:rsidR="0098168A" w:rsidRPr="00792865" w:rsidRDefault="0098168A">
            <w:pPr>
              <w:spacing w:after="0" w:line="360" w:lineRule="auto"/>
              <w:rPr>
                <w:sz w:val="22"/>
              </w:rPr>
            </w:pPr>
            <w:r>
              <w:rPr>
                <w:sz w:val="22"/>
              </w:rPr>
              <w:t xml:space="preserve">     </w:t>
            </w:r>
            <w:r w:rsidRPr="00792865">
              <w:rPr>
                <w:sz w:val="22"/>
              </w:rPr>
              <w:t xml:space="preserve">Same as mailing address: </w:t>
            </w:r>
            <w:r w:rsidRPr="00792865">
              <w:rPr>
                <w:sz w:val="22"/>
              </w:rPr>
              <w:fldChar w:fldCharType="begin">
                <w:ffData>
                  <w:name w:val="Check3"/>
                  <w:enabled/>
                  <w:calcOnExit w:val="0"/>
                  <w:checkBox>
                    <w:sizeAuto/>
                    <w:default w:val="0"/>
                  </w:checkBox>
                </w:ffData>
              </w:fldChar>
            </w:r>
            <w:bookmarkStart w:id="17" w:name="Check3"/>
            <w:r w:rsidRPr="00792865">
              <w:rPr>
                <w:sz w:val="22"/>
              </w:rPr>
              <w:instrText xml:space="preserve"> FORMCHECKBOX </w:instrText>
            </w:r>
            <w:r w:rsidR="00A541C9">
              <w:rPr>
                <w:sz w:val="22"/>
              </w:rPr>
            </w:r>
            <w:r w:rsidR="00A541C9">
              <w:rPr>
                <w:sz w:val="22"/>
              </w:rPr>
              <w:fldChar w:fldCharType="separate"/>
            </w:r>
            <w:r w:rsidRPr="00792865">
              <w:rPr>
                <w:sz w:val="22"/>
              </w:rPr>
              <w:fldChar w:fldCharType="end"/>
            </w:r>
            <w:bookmarkEnd w:id="17"/>
          </w:p>
          <w:p w14:paraId="2A2F738D" w14:textId="0A033C4C" w:rsidR="0098168A" w:rsidRPr="00792865" w:rsidRDefault="0098168A" w:rsidP="0098168A">
            <w:pPr>
              <w:spacing w:after="0" w:line="360" w:lineRule="auto"/>
              <w:rPr>
                <w:sz w:val="22"/>
              </w:rPr>
            </w:pPr>
            <w:r>
              <w:rPr>
                <w:sz w:val="22"/>
              </w:rPr>
              <w:t xml:space="preserve">     </w:t>
            </w:r>
            <w:r w:rsidRPr="00792865">
              <w:rPr>
                <w:sz w:val="22"/>
              </w:rPr>
              <w:t xml:space="preserve">Attention: </w:t>
            </w:r>
            <w:r w:rsidRPr="00792865">
              <w:rPr>
                <w:sz w:val="22"/>
              </w:rPr>
              <w:fldChar w:fldCharType="begin">
                <w:ffData>
                  <w:name w:val="Text17"/>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7970BBC4" w14:textId="0C9A3771" w:rsidR="0098168A" w:rsidRDefault="0098168A">
            <w:pPr>
              <w:spacing w:after="0" w:line="360" w:lineRule="auto"/>
              <w:rPr>
                <w:sz w:val="22"/>
              </w:rPr>
            </w:pPr>
            <w:r>
              <w:rPr>
                <w:sz w:val="22"/>
              </w:rPr>
              <w:t xml:space="preserve">     </w:t>
            </w:r>
            <w:r w:rsidRPr="00792865">
              <w:rPr>
                <w:sz w:val="22"/>
              </w:rPr>
              <w:t xml:space="preserve">Institution: </w:t>
            </w:r>
            <w:r w:rsidRPr="00792865">
              <w:rPr>
                <w:sz w:val="22"/>
              </w:rPr>
              <w:fldChar w:fldCharType="begin">
                <w:ffData>
                  <w:name w:val="Text7"/>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74E03C58" w14:textId="21F7A8DB" w:rsidR="0098168A" w:rsidRPr="00792865" w:rsidRDefault="0098168A">
            <w:pPr>
              <w:spacing w:after="0" w:line="360" w:lineRule="auto"/>
              <w:rPr>
                <w:sz w:val="22"/>
              </w:rPr>
            </w:pPr>
            <w:r>
              <w:rPr>
                <w:sz w:val="22"/>
              </w:rPr>
              <w:t xml:space="preserve">     </w:t>
            </w:r>
            <w:r w:rsidRPr="00792865">
              <w:rPr>
                <w:sz w:val="22"/>
              </w:rPr>
              <w:t>Address</w:t>
            </w:r>
            <w:r>
              <w:rPr>
                <w:sz w:val="22"/>
              </w:rPr>
              <w:t xml:space="preserve"> 1</w:t>
            </w:r>
            <w:r w:rsidRPr="00792865">
              <w:rPr>
                <w:sz w:val="22"/>
              </w:rPr>
              <w:t xml:space="preserve">: </w:t>
            </w:r>
            <w:r w:rsidRPr="00792865">
              <w:rPr>
                <w:sz w:val="22"/>
              </w:rPr>
              <w:fldChar w:fldCharType="begin">
                <w:ffData>
                  <w:name w:val="Text41"/>
                  <w:enabled/>
                  <w:calcOnExit w:val="0"/>
                  <w:textInput/>
                </w:ffData>
              </w:fldChar>
            </w:r>
            <w:bookmarkStart w:id="18" w:name="Text41"/>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18"/>
          </w:p>
          <w:p w14:paraId="5977FCC5" w14:textId="15FEE440" w:rsidR="0098168A" w:rsidRPr="00792865" w:rsidRDefault="0098168A">
            <w:pPr>
              <w:spacing w:after="0" w:line="360" w:lineRule="auto"/>
              <w:rPr>
                <w:sz w:val="22"/>
              </w:rPr>
            </w:pPr>
            <w:r>
              <w:rPr>
                <w:sz w:val="22"/>
              </w:rPr>
              <w:t xml:space="preserve">     </w:t>
            </w:r>
            <w:r w:rsidRPr="00792865">
              <w:rPr>
                <w:sz w:val="22"/>
              </w:rPr>
              <w:t>Address</w:t>
            </w:r>
            <w:r>
              <w:rPr>
                <w:sz w:val="22"/>
              </w:rPr>
              <w:t xml:space="preserve"> 2</w:t>
            </w:r>
            <w:r w:rsidRPr="00792865">
              <w:rPr>
                <w:sz w:val="22"/>
              </w:rPr>
              <w:t xml:space="preserve">: </w:t>
            </w:r>
            <w:r w:rsidRPr="00792865">
              <w:rPr>
                <w:sz w:val="22"/>
              </w:rPr>
              <w:fldChar w:fldCharType="begin">
                <w:ffData>
                  <w:name w:val="Text42"/>
                  <w:enabled/>
                  <w:calcOnExit w:val="0"/>
                  <w:textInput/>
                </w:ffData>
              </w:fldChar>
            </w:r>
            <w:bookmarkStart w:id="19" w:name="Text42"/>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19"/>
          </w:p>
          <w:p w14:paraId="6B28F4B2" w14:textId="61D474B5" w:rsidR="0098168A" w:rsidRPr="00792865" w:rsidRDefault="0098168A">
            <w:pPr>
              <w:spacing w:after="0" w:line="360" w:lineRule="auto"/>
              <w:rPr>
                <w:sz w:val="22"/>
              </w:rPr>
            </w:pPr>
            <w:r>
              <w:rPr>
                <w:sz w:val="22"/>
              </w:rPr>
              <w:t xml:space="preserve">     </w:t>
            </w:r>
            <w:r w:rsidRPr="00792865">
              <w:rPr>
                <w:sz w:val="22"/>
              </w:rPr>
              <w:t xml:space="preserve">City: </w:t>
            </w:r>
            <w:r w:rsidRPr="00792865">
              <w:rPr>
                <w:sz w:val="22"/>
              </w:rPr>
              <w:fldChar w:fldCharType="begin">
                <w:ffData>
                  <w:name w:val="Text43"/>
                  <w:enabled/>
                  <w:calcOnExit w:val="0"/>
                  <w:textInput/>
                </w:ffData>
              </w:fldChar>
            </w:r>
            <w:bookmarkStart w:id="20" w:name="Text43"/>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20"/>
            <w:r w:rsidRPr="00792865">
              <w:rPr>
                <w:sz w:val="22"/>
              </w:rPr>
              <w:tab/>
            </w:r>
            <w:r w:rsidRPr="00792865">
              <w:rPr>
                <w:sz w:val="22"/>
              </w:rPr>
              <w:tab/>
              <w:t xml:space="preserve">State: </w:t>
            </w:r>
            <w:r w:rsidRPr="00792865">
              <w:rPr>
                <w:sz w:val="22"/>
              </w:rPr>
              <w:fldChar w:fldCharType="begin">
                <w:ffData>
                  <w:name w:val="Text44"/>
                  <w:enabled/>
                  <w:calcOnExit w:val="0"/>
                  <w:textInput/>
                </w:ffData>
              </w:fldChar>
            </w:r>
            <w:bookmarkStart w:id="21" w:name="Text44"/>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21"/>
            <w:r w:rsidRPr="00792865">
              <w:rPr>
                <w:sz w:val="22"/>
              </w:rPr>
              <w:tab/>
              <w:t xml:space="preserve">Zip code: </w:t>
            </w:r>
            <w:r w:rsidRPr="00792865">
              <w:rPr>
                <w:sz w:val="22"/>
              </w:rPr>
              <w:fldChar w:fldCharType="begin">
                <w:ffData>
                  <w:name w:val="Text45"/>
                  <w:enabled/>
                  <w:calcOnExit w:val="0"/>
                  <w:textInput/>
                </w:ffData>
              </w:fldChar>
            </w:r>
            <w:bookmarkStart w:id="22" w:name="Text45"/>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22"/>
            <w:r w:rsidRPr="00792865">
              <w:rPr>
                <w:sz w:val="22"/>
              </w:rPr>
              <w:tab/>
              <w:t xml:space="preserve">Country: </w:t>
            </w:r>
            <w:r w:rsidRPr="00792865">
              <w:rPr>
                <w:sz w:val="22"/>
              </w:rPr>
              <w:fldChar w:fldCharType="begin">
                <w:ffData>
                  <w:name w:val="Text46"/>
                  <w:enabled/>
                  <w:calcOnExit w:val="0"/>
                  <w:textInput/>
                </w:ffData>
              </w:fldChar>
            </w:r>
            <w:bookmarkStart w:id="23" w:name="Text46"/>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bookmarkEnd w:id="23"/>
          </w:p>
          <w:p w14:paraId="1D40366B" w14:textId="34A5D717" w:rsidR="0098168A" w:rsidRPr="00CA3A83" w:rsidRDefault="0098168A" w:rsidP="0098168A">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r w:rsidRPr="00CA3A83">
              <w:rPr>
                <w:sz w:val="22"/>
              </w:rPr>
              <w:tab/>
            </w:r>
            <w:r>
              <w:rPr>
                <w:sz w:val="22"/>
              </w:rPr>
              <w:t xml:space="preserve">    </w:t>
            </w:r>
            <w:r w:rsidRPr="00CA3A83">
              <w:rPr>
                <w:sz w:val="22"/>
              </w:rPr>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r w:rsidRPr="00CA3A83">
              <w:rPr>
                <w:sz w:val="22"/>
              </w:rPr>
              <w:tab/>
            </w:r>
            <w:r>
              <w:rPr>
                <w:sz w:val="22"/>
              </w:rPr>
              <w:t xml:space="preserve">   </w:t>
            </w:r>
            <w:r w:rsidRPr="00CA3A83">
              <w:rPr>
                <w:sz w:val="22"/>
              </w:rPr>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p>
          <w:p w14:paraId="4374741F" w14:textId="0AF0B290" w:rsidR="0098168A" w:rsidRPr="00CA3A83" w:rsidRDefault="0098168A" w:rsidP="0098168A">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A3A83">
              <w:rPr>
                <w:sz w:val="22"/>
              </w:rPr>
              <w:fldChar w:fldCharType="end"/>
            </w:r>
          </w:p>
          <w:p w14:paraId="6597AD84" w14:textId="7AC1691F" w:rsidR="00B95231" w:rsidRDefault="0098168A" w:rsidP="005258FC">
            <w:pPr>
              <w:spacing w:after="0" w:line="240" w:lineRule="auto"/>
              <w:rPr>
                <w:sz w:val="22"/>
              </w:rPr>
            </w:pPr>
            <w:r w:rsidRPr="00240759">
              <w:rPr>
                <w:rStyle w:val="Heading3Char"/>
                <w:rFonts w:eastAsia="Calibri"/>
              </w:rPr>
              <w:t>Pa</w:t>
            </w:r>
            <w:r>
              <w:rPr>
                <w:rStyle w:val="Heading3Char"/>
                <w:rFonts w:eastAsia="Calibri"/>
              </w:rPr>
              <w:t>yment d</w:t>
            </w:r>
            <w:r w:rsidRPr="00240759">
              <w:rPr>
                <w:rStyle w:val="Heading3Char"/>
                <w:rFonts w:eastAsia="Calibri"/>
              </w:rPr>
              <w:t>etails:</w:t>
            </w:r>
            <w:r w:rsidRPr="00924CF0">
              <w:rPr>
                <w:b/>
                <w:sz w:val="22"/>
              </w:rPr>
              <w:t xml:space="preserve"> </w:t>
            </w:r>
            <w:r>
              <w:rPr>
                <w:sz w:val="22"/>
              </w:rPr>
              <w:fldChar w:fldCharType="begin">
                <w:ffData>
                  <w:name w:val="Check106"/>
                  <w:enabled/>
                  <w:calcOnExit w:val="0"/>
                  <w:checkBox>
                    <w:sizeAuto/>
                    <w:default w:val="0"/>
                  </w:checkBox>
                </w:ffData>
              </w:fldChar>
            </w:r>
            <w:bookmarkStart w:id="24" w:name="Check106"/>
            <w:r>
              <w:rPr>
                <w:sz w:val="22"/>
              </w:rPr>
              <w:instrText xml:space="preserve"> FORMCHECKBOX </w:instrText>
            </w:r>
            <w:r w:rsidR="00A541C9">
              <w:rPr>
                <w:sz w:val="22"/>
              </w:rPr>
            </w:r>
            <w:r w:rsidR="00A541C9">
              <w:rPr>
                <w:sz w:val="22"/>
              </w:rPr>
              <w:fldChar w:fldCharType="separate"/>
            </w:r>
            <w:r>
              <w:rPr>
                <w:sz w:val="22"/>
              </w:rPr>
              <w:fldChar w:fldCharType="end"/>
            </w:r>
            <w:bookmarkEnd w:id="24"/>
            <w:r>
              <w:rPr>
                <w:sz w:val="22"/>
              </w:rPr>
              <w:t xml:space="preserve"> Purchase Order (PO#)</w:t>
            </w:r>
          </w:p>
          <w:p w14:paraId="06E87C25" w14:textId="77777777" w:rsidR="0098168A" w:rsidRDefault="0098168A" w:rsidP="00B95231">
            <w:pPr>
              <w:spacing w:after="0" w:line="240" w:lineRule="auto"/>
              <w:rPr>
                <w:sz w:val="22"/>
              </w:rPr>
            </w:pPr>
          </w:p>
          <w:p w14:paraId="1FEF4D18" w14:textId="76D632D3" w:rsidR="0098168A" w:rsidRDefault="0098168A" w:rsidP="0098168A">
            <w:pPr>
              <w:spacing w:after="0" w:line="360" w:lineRule="auto"/>
              <w:rPr>
                <w:sz w:val="22"/>
              </w:rPr>
            </w:pPr>
            <w:r>
              <w:rPr>
                <w:sz w:val="22"/>
              </w:rPr>
              <w:t xml:space="preserve">     Purchase Order (</w:t>
            </w:r>
            <w:r w:rsidRPr="00932F8C">
              <w:rPr>
                <w:sz w:val="22"/>
              </w:rPr>
              <w:t>PO</w:t>
            </w:r>
            <w:r>
              <w:rPr>
                <w:sz w:val="22"/>
              </w:rPr>
              <w:t xml:space="preserve">)#: </w:t>
            </w:r>
            <w:r>
              <w:rPr>
                <w:sz w:val="22"/>
              </w:rPr>
              <w:fldChar w:fldCharType="begin">
                <w:ffData>
                  <w:name w:val="Text116"/>
                  <w:enabled/>
                  <w:calcOnExit w:val="0"/>
                  <w:textInput/>
                </w:ffData>
              </w:fldChar>
            </w:r>
            <w:bookmarkStart w:id="25" w:name="Text116"/>
            <w:r>
              <w:rPr>
                <w:sz w:val="22"/>
              </w:rPr>
              <w:instrText xml:space="preserve"> FORMTEXT </w:instrText>
            </w:r>
            <w:r>
              <w:rPr>
                <w:sz w:val="22"/>
              </w:rPr>
            </w:r>
            <w:r>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Pr>
                <w:sz w:val="22"/>
              </w:rPr>
              <w:fldChar w:fldCharType="end"/>
            </w:r>
            <w:bookmarkEnd w:id="25"/>
            <w:r>
              <w:rPr>
                <w:sz w:val="22"/>
              </w:rPr>
              <w:tab/>
            </w:r>
            <w:r>
              <w:rPr>
                <w:sz w:val="22"/>
              </w:rPr>
              <w:tab/>
              <w:t xml:space="preserve">PO Expiration Date: </w:t>
            </w:r>
            <w:r>
              <w:rPr>
                <w:sz w:val="22"/>
              </w:rPr>
              <w:fldChar w:fldCharType="begin">
                <w:ffData>
                  <w:name w:val="Text116"/>
                  <w:enabled/>
                  <w:calcOnExit w:val="0"/>
                  <w:textInput/>
                </w:ffData>
              </w:fldChar>
            </w:r>
            <w:r>
              <w:rPr>
                <w:sz w:val="22"/>
              </w:rPr>
              <w:instrText xml:space="preserve"> FORMTEXT </w:instrText>
            </w:r>
            <w:r>
              <w:rPr>
                <w:sz w:val="22"/>
              </w:rPr>
            </w:r>
            <w:r>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Pr>
                <w:sz w:val="22"/>
              </w:rPr>
              <w:fldChar w:fldCharType="end"/>
            </w:r>
            <w:r>
              <w:rPr>
                <w:sz w:val="22"/>
              </w:rPr>
              <w:tab/>
            </w:r>
            <w:r>
              <w:rPr>
                <w:sz w:val="22"/>
              </w:rPr>
              <w:tab/>
              <w:t xml:space="preserve">PO Amount: </w:t>
            </w:r>
            <w:r>
              <w:rPr>
                <w:sz w:val="22"/>
              </w:rPr>
              <w:fldChar w:fldCharType="begin">
                <w:ffData>
                  <w:name w:val="Text117"/>
                  <w:enabled/>
                  <w:calcOnExit w:val="0"/>
                  <w:textInput/>
                </w:ffData>
              </w:fldChar>
            </w:r>
            <w:bookmarkStart w:id="26" w:name="Text117"/>
            <w:r>
              <w:rPr>
                <w:sz w:val="22"/>
              </w:rPr>
              <w:instrText xml:space="preserve"> FORMTEXT </w:instrText>
            </w:r>
            <w:r>
              <w:rPr>
                <w:sz w:val="22"/>
              </w:rPr>
            </w:r>
            <w:r>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Pr>
                <w:sz w:val="22"/>
              </w:rPr>
              <w:fldChar w:fldCharType="end"/>
            </w:r>
            <w:bookmarkEnd w:id="26"/>
          </w:p>
          <w:p w14:paraId="3A6D474B" w14:textId="10803EE9" w:rsidR="00B95231" w:rsidRDefault="0098168A" w:rsidP="0098168A">
            <w:pPr>
              <w:spacing w:after="0" w:line="360" w:lineRule="auto"/>
              <w:rPr>
                <w:sz w:val="22"/>
              </w:rPr>
            </w:pPr>
            <w:r>
              <w:rPr>
                <w:sz w:val="22"/>
              </w:rPr>
              <w:t xml:space="preserve">     </w:t>
            </w:r>
            <w:r w:rsidR="00B95231">
              <w:rPr>
                <w:sz w:val="22"/>
              </w:rPr>
              <w:fldChar w:fldCharType="begin">
                <w:ffData>
                  <w:name w:val="Check107"/>
                  <w:enabled/>
                  <w:calcOnExit w:val="0"/>
                  <w:checkBox>
                    <w:sizeAuto/>
                    <w:default w:val="0"/>
                  </w:checkBox>
                </w:ffData>
              </w:fldChar>
            </w:r>
            <w:bookmarkStart w:id="27" w:name="Check107"/>
            <w:r w:rsidR="00B95231">
              <w:rPr>
                <w:sz w:val="22"/>
              </w:rPr>
              <w:instrText xml:space="preserve"> FORMCHECKBOX </w:instrText>
            </w:r>
            <w:r w:rsidR="00A541C9">
              <w:rPr>
                <w:sz w:val="22"/>
              </w:rPr>
            </w:r>
            <w:r w:rsidR="00A541C9">
              <w:rPr>
                <w:sz w:val="22"/>
              </w:rPr>
              <w:fldChar w:fldCharType="separate"/>
            </w:r>
            <w:r w:rsidR="00B95231">
              <w:rPr>
                <w:sz w:val="22"/>
              </w:rPr>
              <w:fldChar w:fldCharType="end"/>
            </w:r>
            <w:bookmarkEnd w:id="27"/>
            <w:r w:rsidR="00BE2877">
              <w:rPr>
                <w:sz w:val="22"/>
              </w:rPr>
              <w:t xml:space="preserve"> Credit Card (CHTN</w:t>
            </w:r>
            <w:r w:rsidR="00B95231">
              <w:rPr>
                <w:sz w:val="22"/>
              </w:rPr>
              <w:t xml:space="preserve"> will </w:t>
            </w:r>
            <w:r w:rsidR="00BE2877">
              <w:rPr>
                <w:sz w:val="22"/>
              </w:rPr>
              <w:t xml:space="preserve">call </w:t>
            </w:r>
            <w:r w:rsidR="00B95231">
              <w:rPr>
                <w:sz w:val="22"/>
              </w:rPr>
              <w:t xml:space="preserve">billing contact </w:t>
            </w:r>
            <w:r w:rsidR="00BE2877">
              <w:rPr>
                <w:sz w:val="22"/>
              </w:rPr>
              <w:t xml:space="preserve">for account information </w:t>
            </w:r>
            <w:r w:rsidR="00B95231">
              <w:rPr>
                <w:sz w:val="22"/>
              </w:rPr>
              <w:t>at the time of each shipment)</w:t>
            </w:r>
          </w:p>
          <w:p w14:paraId="0D54DD38" w14:textId="2833D8E0" w:rsidR="0098168A" w:rsidRDefault="00B95231" w:rsidP="0098168A">
            <w:pPr>
              <w:spacing w:after="0" w:line="360" w:lineRule="auto"/>
              <w:rPr>
                <w:sz w:val="22"/>
              </w:rPr>
            </w:pPr>
            <w:r>
              <w:rPr>
                <w:sz w:val="22"/>
              </w:rPr>
              <w:t xml:space="preserve">     </w:t>
            </w:r>
            <w:r w:rsidR="0098168A">
              <w:rPr>
                <w:sz w:val="22"/>
              </w:rPr>
              <w:t xml:space="preserve">Bill to Grant: </w:t>
            </w:r>
            <w:r w:rsidR="0098168A">
              <w:rPr>
                <w:sz w:val="22"/>
              </w:rPr>
              <w:fldChar w:fldCharType="begin">
                <w:ffData>
                  <w:name w:val="Text118"/>
                  <w:enabled/>
                  <w:calcOnExit w:val="0"/>
                  <w:textInput/>
                </w:ffData>
              </w:fldChar>
            </w:r>
            <w:bookmarkStart w:id="28" w:name="Text118"/>
            <w:r w:rsidR="0098168A">
              <w:rPr>
                <w:sz w:val="22"/>
              </w:rPr>
              <w:instrText xml:space="preserve"> FORMTEXT </w:instrText>
            </w:r>
            <w:r w:rsidR="0098168A">
              <w:rPr>
                <w:sz w:val="22"/>
              </w:rPr>
            </w:r>
            <w:r w:rsidR="0098168A">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0098168A">
              <w:rPr>
                <w:sz w:val="22"/>
              </w:rPr>
              <w:fldChar w:fldCharType="end"/>
            </w:r>
            <w:bookmarkEnd w:id="28"/>
            <w:r w:rsidR="0098168A">
              <w:rPr>
                <w:sz w:val="22"/>
              </w:rPr>
              <w:tab/>
            </w:r>
            <w:r w:rsidR="0098168A">
              <w:rPr>
                <w:sz w:val="22"/>
              </w:rPr>
              <w:tab/>
            </w:r>
            <w:r w:rsidR="0098168A">
              <w:rPr>
                <w:sz w:val="22"/>
              </w:rPr>
              <w:tab/>
            </w:r>
            <w:r w:rsidR="0098168A">
              <w:rPr>
                <w:sz w:val="22"/>
              </w:rPr>
              <w:tab/>
              <w:t xml:space="preserve">Billing Ref#: </w:t>
            </w:r>
            <w:r w:rsidR="0098168A">
              <w:rPr>
                <w:sz w:val="22"/>
              </w:rPr>
              <w:fldChar w:fldCharType="begin">
                <w:ffData>
                  <w:name w:val="Text119"/>
                  <w:enabled/>
                  <w:calcOnExit w:val="0"/>
                  <w:textInput/>
                </w:ffData>
              </w:fldChar>
            </w:r>
            <w:bookmarkStart w:id="29" w:name="Text119"/>
            <w:r w:rsidR="0098168A">
              <w:rPr>
                <w:sz w:val="22"/>
              </w:rPr>
              <w:instrText xml:space="preserve"> FORMTEXT </w:instrText>
            </w:r>
            <w:r w:rsidR="0098168A">
              <w:rPr>
                <w:sz w:val="22"/>
              </w:rPr>
            </w:r>
            <w:r w:rsidR="0098168A">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0098168A">
              <w:rPr>
                <w:sz w:val="22"/>
              </w:rPr>
              <w:fldChar w:fldCharType="end"/>
            </w:r>
            <w:bookmarkEnd w:id="29"/>
          </w:p>
          <w:p w14:paraId="0BB76013" w14:textId="010A4CBA" w:rsidR="0098168A" w:rsidRDefault="0098168A" w:rsidP="0098168A">
            <w:pPr>
              <w:spacing w:after="0" w:line="360" w:lineRule="auto"/>
              <w:rPr>
                <w:sz w:val="22"/>
              </w:rPr>
            </w:pPr>
            <w:r>
              <w:rPr>
                <w:sz w:val="22"/>
              </w:rPr>
              <w:t xml:space="preserve">     Copy of Bill to Investigator: </w:t>
            </w:r>
            <w:r>
              <w:rPr>
                <w:sz w:val="22"/>
              </w:rPr>
              <w:fldChar w:fldCharType="begin">
                <w:ffData>
                  <w:name w:val="Check104"/>
                  <w:enabled/>
                  <w:calcOnExit w:val="0"/>
                  <w:checkBox>
                    <w:sizeAuto/>
                    <w:default w:val="0"/>
                  </w:checkBox>
                </w:ffData>
              </w:fldChar>
            </w:r>
            <w:r>
              <w:rPr>
                <w:sz w:val="22"/>
              </w:rPr>
              <w:instrText xml:space="preserve"> FORMCHECKBOX </w:instrText>
            </w:r>
            <w:r w:rsidR="00A541C9">
              <w:rPr>
                <w:sz w:val="22"/>
              </w:rPr>
            </w:r>
            <w:r w:rsidR="00A541C9">
              <w:rPr>
                <w:sz w:val="22"/>
              </w:rPr>
              <w:fldChar w:fldCharType="separate"/>
            </w:r>
            <w:r>
              <w:rPr>
                <w:sz w:val="22"/>
              </w:rPr>
              <w:fldChar w:fldCharType="end"/>
            </w:r>
            <w:r>
              <w:rPr>
                <w:sz w:val="22"/>
              </w:rPr>
              <w:t xml:space="preserve"> Yes</w:t>
            </w:r>
            <w:r>
              <w:rPr>
                <w:sz w:val="22"/>
              </w:rPr>
              <w:tab/>
            </w:r>
            <w:r>
              <w:rPr>
                <w:sz w:val="22"/>
              </w:rPr>
              <w:fldChar w:fldCharType="begin">
                <w:ffData>
                  <w:name w:val="Check105"/>
                  <w:enabled/>
                  <w:calcOnExit w:val="0"/>
                  <w:checkBox>
                    <w:sizeAuto/>
                    <w:default w:val="0"/>
                  </w:checkBox>
                </w:ffData>
              </w:fldChar>
            </w:r>
            <w:bookmarkStart w:id="30" w:name="Check105"/>
            <w:r>
              <w:rPr>
                <w:sz w:val="22"/>
              </w:rPr>
              <w:instrText xml:space="preserve"> FORMCHECKBOX </w:instrText>
            </w:r>
            <w:r w:rsidR="00A541C9">
              <w:rPr>
                <w:sz w:val="22"/>
              </w:rPr>
            </w:r>
            <w:r w:rsidR="00A541C9">
              <w:rPr>
                <w:sz w:val="22"/>
              </w:rPr>
              <w:fldChar w:fldCharType="separate"/>
            </w:r>
            <w:r>
              <w:rPr>
                <w:sz w:val="22"/>
              </w:rPr>
              <w:fldChar w:fldCharType="end"/>
            </w:r>
            <w:bookmarkEnd w:id="30"/>
            <w:r>
              <w:rPr>
                <w:sz w:val="22"/>
              </w:rPr>
              <w:t xml:space="preserve"> No</w:t>
            </w:r>
          </w:p>
          <w:p w14:paraId="14ED6B42" w14:textId="77777777" w:rsidR="0098168A" w:rsidRPr="00792865" w:rsidRDefault="0098168A" w:rsidP="005258FC">
            <w:pPr>
              <w:spacing w:after="0" w:line="360" w:lineRule="auto"/>
              <w:rPr>
                <w:sz w:val="22"/>
              </w:rPr>
            </w:pPr>
            <w:r>
              <w:rPr>
                <w:sz w:val="22"/>
              </w:rPr>
              <w:t xml:space="preserve">    </w:t>
            </w:r>
          </w:p>
        </w:tc>
      </w:tr>
    </w:tbl>
    <w:p w14:paraId="58810DAC" w14:textId="77777777" w:rsidR="0098168A" w:rsidRDefault="0098168A">
      <w:pPr>
        <w:rPr>
          <w:sz w:val="22"/>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05"/>
      </w:tblGrid>
      <w:tr w:rsidR="0098168A" w:rsidRPr="00792865" w14:paraId="2DFDF219" w14:textId="77777777" w:rsidTr="00385411">
        <w:trPr>
          <w:trHeight w:val="234"/>
        </w:trPr>
        <w:tc>
          <w:tcPr>
            <w:tcW w:w="10705" w:type="dxa"/>
            <w:shd w:val="clear" w:color="auto" w:fill="7F7F7F"/>
          </w:tcPr>
          <w:p w14:paraId="69F66E9A" w14:textId="77777777" w:rsidR="0098168A" w:rsidRPr="00792865" w:rsidRDefault="0098168A" w:rsidP="0098168A">
            <w:pPr>
              <w:pStyle w:val="Heading2"/>
              <w:spacing w:before="0" w:line="240" w:lineRule="auto"/>
            </w:pPr>
            <w:r w:rsidRPr="00B427BA">
              <w:rPr>
                <w:rFonts w:ascii="Arial" w:hAnsi="Arial" w:cs="Arial"/>
                <w:color w:val="FFFFFF"/>
                <w:sz w:val="22"/>
                <w:szCs w:val="22"/>
              </w:rPr>
              <w:t>PROJECT INFORMATION</w:t>
            </w:r>
          </w:p>
        </w:tc>
      </w:tr>
      <w:tr w:rsidR="0098168A" w:rsidRPr="00792865" w14:paraId="64CD3259" w14:textId="77777777" w:rsidTr="00385411">
        <w:trPr>
          <w:trHeight w:val="2330"/>
        </w:trPr>
        <w:tc>
          <w:tcPr>
            <w:tcW w:w="10705" w:type="dxa"/>
          </w:tcPr>
          <w:p w14:paraId="023D6EFF" w14:textId="77777777" w:rsidR="0098168A" w:rsidRPr="00C500E7" w:rsidRDefault="0098168A" w:rsidP="0098168A">
            <w:pPr>
              <w:spacing w:after="0" w:line="240" w:lineRule="auto"/>
              <w:rPr>
                <w:rStyle w:val="Heading3Char"/>
                <w:rFonts w:eastAsia="Calibri"/>
                <w:sz w:val="10"/>
              </w:rPr>
            </w:pPr>
          </w:p>
          <w:p w14:paraId="09D7CBCF" w14:textId="750AFB15" w:rsidR="0098168A" w:rsidRPr="00C500E7" w:rsidRDefault="0098168A" w:rsidP="0098168A">
            <w:pPr>
              <w:spacing w:after="0" w:line="360" w:lineRule="auto"/>
              <w:rPr>
                <w:sz w:val="22"/>
              </w:rPr>
            </w:pPr>
            <w:r w:rsidRPr="00C500E7">
              <w:rPr>
                <w:rStyle w:val="Heading3Char"/>
                <w:rFonts w:eastAsia="Calibri"/>
                <w:sz w:val="22"/>
              </w:rPr>
              <w:t>Project Title:</w:t>
            </w:r>
            <w:r w:rsidRPr="00C500E7">
              <w:rPr>
                <w:b/>
                <w:sz w:val="22"/>
              </w:rPr>
              <w:t xml:space="preserve"> </w:t>
            </w:r>
            <w:r w:rsidRPr="00C500E7">
              <w:rPr>
                <w:sz w:val="22"/>
              </w:rPr>
              <w:fldChar w:fldCharType="begin">
                <w:ffData>
                  <w:name w:val="Text57"/>
                  <w:enabled/>
                  <w:calcOnExit w:val="0"/>
                  <w:textInput/>
                </w:ffData>
              </w:fldChar>
            </w:r>
            <w:r w:rsidRPr="00C500E7">
              <w:rPr>
                <w:sz w:val="22"/>
              </w:rPr>
              <w:instrText xml:space="preserve"> FORMTEXT </w:instrText>
            </w:r>
            <w:r w:rsidRPr="00C500E7">
              <w:rPr>
                <w:sz w:val="22"/>
              </w:rPr>
            </w:r>
            <w:r w:rsidRPr="00C500E7">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500E7">
              <w:rPr>
                <w:sz w:val="22"/>
              </w:rPr>
              <w:fldChar w:fldCharType="end"/>
            </w:r>
          </w:p>
          <w:p w14:paraId="36B28D42" w14:textId="77777777" w:rsidR="0098168A" w:rsidRDefault="0098168A" w:rsidP="0098168A">
            <w:pPr>
              <w:pStyle w:val="Heading3"/>
              <w:spacing w:before="0" w:line="360" w:lineRule="auto"/>
              <w:rPr>
                <w:sz w:val="22"/>
              </w:rPr>
            </w:pPr>
          </w:p>
          <w:p w14:paraId="7AE1EB44" w14:textId="77777777" w:rsidR="0098168A" w:rsidRPr="00C500E7" w:rsidRDefault="0098168A" w:rsidP="0098168A">
            <w:pPr>
              <w:pStyle w:val="Heading3"/>
              <w:spacing w:before="0" w:line="240" w:lineRule="auto"/>
              <w:rPr>
                <w:sz w:val="22"/>
              </w:rPr>
            </w:pPr>
            <w:r w:rsidRPr="00C500E7">
              <w:rPr>
                <w:sz w:val="22"/>
              </w:rPr>
              <w:t xml:space="preserve">Funding Information: </w:t>
            </w:r>
          </w:p>
          <w:p w14:paraId="480B7980" w14:textId="77777777" w:rsidR="0098168A" w:rsidRPr="00C500E7" w:rsidRDefault="0098168A" w:rsidP="0098168A">
            <w:pPr>
              <w:spacing w:after="0" w:line="360" w:lineRule="auto"/>
              <w:rPr>
                <w:sz w:val="22"/>
              </w:rPr>
            </w:pPr>
            <w:r w:rsidRPr="00C500E7">
              <w:rPr>
                <w:sz w:val="22"/>
              </w:rPr>
              <w:t xml:space="preserve">      </w:t>
            </w:r>
            <w:r w:rsidR="00B83E0F">
              <w:rPr>
                <w:sz w:val="22"/>
              </w:rPr>
              <w:t>Specimens</w:t>
            </w:r>
            <w:r w:rsidRPr="00C500E7">
              <w:rPr>
                <w:sz w:val="22"/>
              </w:rPr>
              <w:t xml:space="preserve"> </w:t>
            </w:r>
            <w:r w:rsidR="00B83E0F">
              <w:rPr>
                <w:sz w:val="22"/>
              </w:rPr>
              <w:t>are</w:t>
            </w:r>
            <w:r w:rsidRPr="00C500E7">
              <w:rPr>
                <w:sz w:val="22"/>
              </w:rPr>
              <w:t xml:space="preserve"> provided to investigators on a rotating basis in the following priority order: </w:t>
            </w:r>
          </w:p>
          <w:p w14:paraId="7B410F9E" w14:textId="77777777" w:rsidR="0098168A" w:rsidRPr="00C500E7" w:rsidRDefault="0098168A" w:rsidP="0098168A">
            <w:pPr>
              <w:numPr>
                <w:ilvl w:val="0"/>
                <w:numId w:val="34"/>
              </w:numPr>
              <w:spacing w:after="0" w:line="360" w:lineRule="auto"/>
              <w:ind w:left="900" w:firstLine="0"/>
              <w:rPr>
                <w:sz w:val="22"/>
              </w:rPr>
            </w:pPr>
            <w:r w:rsidRPr="00C500E7">
              <w:rPr>
                <w:sz w:val="22"/>
              </w:rPr>
              <w:t>Peer reviewed funded investigators (including Federal and National laboratories).</w:t>
            </w:r>
          </w:p>
          <w:p w14:paraId="0A0124BA" w14:textId="77777777" w:rsidR="0098168A" w:rsidRPr="00C500E7" w:rsidRDefault="0098168A" w:rsidP="0098168A">
            <w:pPr>
              <w:numPr>
                <w:ilvl w:val="0"/>
                <w:numId w:val="34"/>
              </w:numPr>
              <w:spacing w:after="0" w:line="360" w:lineRule="auto"/>
              <w:ind w:left="900" w:firstLine="0"/>
              <w:rPr>
                <w:sz w:val="22"/>
              </w:rPr>
            </w:pPr>
            <w:r w:rsidRPr="00C500E7">
              <w:rPr>
                <w:sz w:val="22"/>
              </w:rPr>
              <w:t xml:space="preserve">New investigators and academic investigators developing new research projects. </w:t>
            </w:r>
          </w:p>
          <w:p w14:paraId="68EA9EA7" w14:textId="77777777" w:rsidR="0098168A" w:rsidRDefault="0098168A" w:rsidP="0098168A">
            <w:pPr>
              <w:numPr>
                <w:ilvl w:val="0"/>
                <w:numId w:val="34"/>
              </w:numPr>
              <w:spacing w:after="0" w:line="360" w:lineRule="auto"/>
              <w:ind w:left="900" w:firstLine="0"/>
              <w:rPr>
                <w:sz w:val="22"/>
              </w:rPr>
            </w:pPr>
            <w:r w:rsidRPr="00C500E7">
              <w:rPr>
                <w:sz w:val="22"/>
              </w:rPr>
              <w:t>Other investigators.</w:t>
            </w:r>
            <w:r w:rsidRPr="00792865">
              <w:rPr>
                <w:sz w:val="22"/>
              </w:rPr>
              <w:t xml:space="preserve"> </w:t>
            </w:r>
          </w:p>
          <w:p w14:paraId="0BD55785" w14:textId="77777777" w:rsidR="0098168A" w:rsidRDefault="0098168A" w:rsidP="0098168A">
            <w:pPr>
              <w:spacing w:after="0" w:line="240" w:lineRule="auto"/>
              <w:ind w:left="720"/>
              <w:rPr>
                <w:sz w:val="22"/>
              </w:rPr>
            </w:pPr>
          </w:p>
          <w:p w14:paraId="128B3D8B" w14:textId="77777777" w:rsidR="0098168A" w:rsidRPr="00792865" w:rsidRDefault="0098168A" w:rsidP="0098168A">
            <w:pPr>
              <w:spacing w:after="0" w:line="240" w:lineRule="auto"/>
              <w:rPr>
                <w:sz w:val="22"/>
              </w:rPr>
            </w:pPr>
            <w:r w:rsidRPr="00792865">
              <w:rPr>
                <w:sz w:val="22"/>
              </w:rPr>
              <w:t xml:space="preserve">To help determine your priority, please include </w:t>
            </w:r>
            <w:r w:rsidRPr="00792865">
              <w:rPr>
                <w:sz w:val="22"/>
                <w:u w:val="single"/>
              </w:rPr>
              <w:t>your major research grant.</w:t>
            </w:r>
            <w:r w:rsidRPr="00792865">
              <w:rPr>
                <w:sz w:val="22"/>
              </w:rPr>
              <w:t xml:space="preserve">  Institutional and other funding sources may </w:t>
            </w:r>
            <w:r>
              <w:rPr>
                <w:sz w:val="22"/>
              </w:rPr>
              <w:t xml:space="preserve">also </w:t>
            </w:r>
            <w:r w:rsidRPr="00792865">
              <w:rPr>
                <w:sz w:val="22"/>
              </w:rPr>
              <w:t xml:space="preserve">be listed. </w:t>
            </w:r>
          </w:p>
          <w:p w14:paraId="02C4C821" w14:textId="77777777" w:rsidR="0098168A" w:rsidRPr="00792865" w:rsidRDefault="0098168A" w:rsidP="0098168A">
            <w:pPr>
              <w:spacing w:after="0" w:line="240" w:lineRule="auto"/>
              <w:rPr>
                <w:sz w:val="22"/>
              </w:rPr>
            </w:pPr>
          </w:p>
          <w:p w14:paraId="523E4A2B" w14:textId="1B901FE4" w:rsidR="0098168A" w:rsidRPr="00C500E7" w:rsidRDefault="0098168A" w:rsidP="0098168A">
            <w:pPr>
              <w:spacing w:after="0" w:line="360" w:lineRule="auto"/>
              <w:rPr>
                <w:b/>
                <w:sz w:val="22"/>
              </w:rPr>
            </w:pPr>
            <w:r w:rsidRPr="00C500E7">
              <w:rPr>
                <w:b/>
                <w:sz w:val="22"/>
              </w:rPr>
              <w:t>Funding Source #1:</w:t>
            </w:r>
            <w:r w:rsidRPr="00C500E7">
              <w:rPr>
                <w:sz w:val="22"/>
              </w:rPr>
              <w:fldChar w:fldCharType="begin">
                <w:ffData>
                  <w:name w:val="Text61"/>
                  <w:enabled/>
                  <w:calcOnExit w:val="0"/>
                  <w:textInput/>
                </w:ffData>
              </w:fldChar>
            </w:r>
            <w:r w:rsidRPr="00C500E7">
              <w:rPr>
                <w:sz w:val="22"/>
              </w:rPr>
              <w:instrText xml:space="preserve"> FORMTEXT </w:instrText>
            </w:r>
            <w:r w:rsidRPr="00C500E7">
              <w:rPr>
                <w:sz w:val="22"/>
              </w:rPr>
            </w:r>
            <w:r w:rsidRPr="00C500E7">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C500E7">
              <w:rPr>
                <w:sz w:val="22"/>
              </w:rPr>
              <w:fldChar w:fldCharType="end"/>
            </w:r>
          </w:p>
          <w:p w14:paraId="3AB02598" w14:textId="1C3E1D96" w:rsidR="0098168A" w:rsidRPr="00792865" w:rsidRDefault="0098168A" w:rsidP="0098168A">
            <w:pPr>
              <w:spacing w:after="0" w:line="360" w:lineRule="auto"/>
              <w:rPr>
                <w:sz w:val="22"/>
              </w:rPr>
            </w:pPr>
            <w:r>
              <w:rPr>
                <w:sz w:val="22"/>
              </w:rPr>
              <w:t xml:space="preserve">     </w:t>
            </w:r>
            <w:r w:rsidRPr="00792865">
              <w:rPr>
                <w:sz w:val="22"/>
              </w:rPr>
              <w:t>Grant#</w:t>
            </w:r>
            <w:r w:rsidR="005915C9">
              <w:rPr>
                <w:sz w:val="22"/>
              </w:rPr>
              <w:t xml:space="preserve"> and Title</w:t>
            </w:r>
            <w:r w:rsidRPr="00792865">
              <w:rPr>
                <w:sz w:val="22"/>
              </w:rPr>
              <w:t xml:space="preserve">: </w:t>
            </w:r>
            <w:r w:rsidRPr="00792865">
              <w:rPr>
                <w:sz w:val="22"/>
              </w:rPr>
              <w:fldChar w:fldCharType="begin">
                <w:ffData>
                  <w:name w:val="Text62"/>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129F1E20" w14:textId="1A1DEE9F" w:rsidR="0098168A" w:rsidRPr="00792865" w:rsidRDefault="0098168A" w:rsidP="0098168A">
            <w:pPr>
              <w:spacing w:after="0" w:line="360" w:lineRule="auto"/>
              <w:rPr>
                <w:sz w:val="22"/>
              </w:rPr>
            </w:pPr>
            <w:r>
              <w:rPr>
                <w:sz w:val="22"/>
              </w:rPr>
              <w:t xml:space="preserve">     </w:t>
            </w:r>
            <w:r w:rsidRPr="00792865">
              <w:rPr>
                <w:sz w:val="22"/>
              </w:rPr>
              <w:t xml:space="preserve">Grant Start Date: </w:t>
            </w:r>
            <w:r w:rsidRPr="00792865">
              <w:rPr>
                <w:sz w:val="22"/>
              </w:rPr>
              <w:fldChar w:fldCharType="begin">
                <w:ffData>
                  <w:name w:val="Text63"/>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r w:rsidRPr="00792865">
              <w:rPr>
                <w:sz w:val="22"/>
              </w:rPr>
              <w:tab/>
              <w:t xml:space="preserve">Grant End Date: </w:t>
            </w:r>
            <w:r w:rsidRPr="00792865">
              <w:rPr>
                <w:sz w:val="22"/>
              </w:rPr>
              <w:fldChar w:fldCharType="begin">
                <w:ffData>
                  <w:name w:val="Text64"/>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7D53664C" w14:textId="77777777" w:rsidR="0098168A" w:rsidRPr="00792865" w:rsidRDefault="0098168A" w:rsidP="0098168A">
            <w:pPr>
              <w:spacing w:after="0" w:line="240" w:lineRule="auto"/>
              <w:rPr>
                <w:sz w:val="22"/>
              </w:rPr>
            </w:pPr>
          </w:p>
          <w:p w14:paraId="0388660D" w14:textId="13BCAF3E" w:rsidR="0098168A" w:rsidRPr="00792865" w:rsidRDefault="0098168A" w:rsidP="0098168A">
            <w:pPr>
              <w:spacing w:after="0" w:line="360" w:lineRule="auto"/>
              <w:rPr>
                <w:sz w:val="22"/>
              </w:rPr>
            </w:pPr>
            <w:r w:rsidRPr="00C500E7">
              <w:rPr>
                <w:b/>
                <w:sz w:val="22"/>
              </w:rPr>
              <w:lastRenderedPageBreak/>
              <w:t>Funding Source #2:</w:t>
            </w:r>
            <w:r w:rsidRPr="00792865">
              <w:rPr>
                <w:sz w:val="22"/>
              </w:rPr>
              <w:t xml:space="preserve"> </w:t>
            </w:r>
            <w:r w:rsidRPr="00792865">
              <w:rPr>
                <w:sz w:val="22"/>
              </w:rPr>
              <w:fldChar w:fldCharType="begin">
                <w:ffData>
                  <w:name w:val="Text65"/>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22BFBEB1" w14:textId="15B7206A" w:rsidR="0098168A" w:rsidRPr="00792865" w:rsidRDefault="0098168A" w:rsidP="0098168A">
            <w:pPr>
              <w:spacing w:after="0" w:line="360" w:lineRule="auto"/>
              <w:rPr>
                <w:sz w:val="22"/>
              </w:rPr>
            </w:pPr>
            <w:r>
              <w:rPr>
                <w:sz w:val="22"/>
              </w:rPr>
              <w:t xml:space="preserve">     </w:t>
            </w:r>
            <w:r w:rsidRPr="00792865">
              <w:rPr>
                <w:sz w:val="22"/>
              </w:rPr>
              <w:t>Grant#</w:t>
            </w:r>
            <w:r w:rsidR="005915C9">
              <w:rPr>
                <w:sz w:val="22"/>
              </w:rPr>
              <w:t xml:space="preserve"> and Title</w:t>
            </w:r>
            <w:r w:rsidRPr="00792865">
              <w:rPr>
                <w:sz w:val="22"/>
              </w:rPr>
              <w:t xml:space="preserve">: </w:t>
            </w:r>
            <w:r w:rsidRPr="00792865">
              <w:rPr>
                <w:sz w:val="22"/>
              </w:rPr>
              <w:fldChar w:fldCharType="begin">
                <w:ffData>
                  <w:name w:val="Text66"/>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31034818" w14:textId="0F565A1D" w:rsidR="0098168A" w:rsidRDefault="0098168A" w:rsidP="0098168A">
            <w:pPr>
              <w:spacing w:after="0" w:line="360" w:lineRule="auto"/>
              <w:rPr>
                <w:sz w:val="22"/>
              </w:rPr>
            </w:pPr>
            <w:r>
              <w:rPr>
                <w:sz w:val="22"/>
              </w:rPr>
              <w:t xml:space="preserve">     </w:t>
            </w:r>
            <w:r w:rsidRPr="00792865">
              <w:rPr>
                <w:sz w:val="22"/>
              </w:rPr>
              <w:t xml:space="preserve">Grant Start Date: </w:t>
            </w:r>
            <w:r w:rsidRPr="00792865">
              <w:rPr>
                <w:sz w:val="22"/>
              </w:rPr>
              <w:fldChar w:fldCharType="begin">
                <w:ffData>
                  <w:name w:val="Text67"/>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r w:rsidRPr="00792865">
              <w:rPr>
                <w:sz w:val="22"/>
              </w:rPr>
              <w:tab/>
            </w:r>
            <w:r w:rsidRPr="00792865">
              <w:rPr>
                <w:sz w:val="22"/>
              </w:rPr>
              <w:tab/>
              <w:t xml:space="preserve">Grant End Date: </w:t>
            </w:r>
            <w:r w:rsidRPr="00792865">
              <w:rPr>
                <w:sz w:val="22"/>
              </w:rPr>
              <w:fldChar w:fldCharType="begin">
                <w:ffData>
                  <w:name w:val="Text68"/>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00385411">
              <w:rPr>
                <w:noProof/>
                <w:sz w:val="22"/>
              </w:rPr>
              <w:t> </w:t>
            </w:r>
            <w:r w:rsidR="00385411">
              <w:rPr>
                <w:noProof/>
                <w:sz w:val="22"/>
              </w:rPr>
              <w:t> </w:t>
            </w:r>
            <w:r w:rsidR="00385411">
              <w:rPr>
                <w:noProof/>
                <w:sz w:val="22"/>
              </w:rPr>
              <w:t> </w:t>
            </w:r>
            <w:r w:rsidR="00385411">
              <w:rPr>
                <w:noProof/>
                <w:sz w:val="22"/>
              </w:rPr>
              <w:t> </w:t>
            </w:r>
            <w:r w:rsidR="00385411">
              <w:rPr>
                <w:noProof/>
                <w:sz w:val="22"/>
              </w:rPr>
              <w:t> </w:t>
            </w:r>
            <w:r w:rsidRPr="00792865">
              <w:rPr>
                <w:sz w:val="22"/>
              </w:rPr>
              <w:fldChar w:fldCharType="end"/>
            </w:r>
          </w:p>
          <w:p w14:paraId="65F1989C" w14:textId="77777777" w:rsidR="0098168A" w:rsidRDefault="0098168A" w:rsidP="0098168A">
            <w:pPr>
              <w:spacing w:after="0" w:line="360" w:lineRule="auto"/>
              <w:rPr>
                <w:sz w:val="22"/>
              </w:rPr>
            </w:pPr>
          </w:p>
          <w:p w14:paraId="007874FD" w14:textId="5C457DF2" w:rsidR="0098168A" w:rsidRDefault="0098168A" w:rsidP="0098168A">
            <w:pPr>
              <w:spacing w:after="0" w:line="360" w:lineRule="auto"/>
              <w:rPr>
                <w:sz w:val="22"/>
              </w:rPr>
            </w:pPr>
            <w:r>
              <w:rPr>
                <w:sz w:val="22"/>
              </w:rPr>
              <w:t xml:space="preserve">     </w:t>
            </w:r>
            <w:r w:rsidRPr="00792865">
              <w:rPr>
                <w:sz w:val="22"/>
              </w:rPr>
              <w:t xml:space="preserve">Currently unfunded: </w:t>
            </w:r>
            <w:r w:rsidRPr="00792865">
              <w:rPr>
                <w:sz w:val="22"/>
              </w:rPr>
              <w:fldChar w:fldCharType="begin">
                <w:ffData>
                  <w:name w:val="Check6"/>
                  <w:enabled/>
                  <w:calcOnExit w:val="0"/>
                  <w:checkBox>
                    <w:sizeAuto/>
                    <w:default w:val="0"/>
                  </w:checkBox>
                </w:ffData>
              </w:fldChar>
            </w:r>
            <w:r w:rsidRPr="00792865">
              <w:rPr>
                <w:sz w:val="22"/>
              </w:rPr>
              <w:instrText xml:space="preserve"> FORMCHECKBOX </w:instrText>
            </w:r>
            <w:r w:rsidR="00A541C9">
              <w:rPr>
                <w:sz w:val="22"/>
              </w:rPr>
            </w:r>
            <w:r w:rsidR="00A541C9">
              <w:rPr>
                <w:sz w:val="22"/>
              </w:rPr>
              <w:fldChar w:fldCharType="separate"/>
            </w:r>
            <w:r w:rsidRPr="00792865">
              <w:rPr>
                <w:sz w:val="22"/>
              </w:rPr>
              <w:fldChar w:fldCharType="end"/>
            </w:r>
            <w:r w:rsidRPr="00792865">
              <w:rPr>
                <w:sz w:val="22"/>
              </w:rPr>
              <w:tab/>
            </w:r>
            <w:r w:rsidRPr="00792865">
              <w:rPr>
                <w:sz w:val="22"/>
              </w:rPr>
              <w:tab/>
              <w:t xml:space="preserve">Please explain: </w:t>
            </w:r>
            <w:r w:rsidRPr="00792865">
              <w:rPr>
                <w:sz w:val="22"/>
              </w:rPr>
              <w:fldChar w:fldCharType="begin">
                <w:ffData>
                  <w:name w:val="Text69"/>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7733AA">
              <w:rPr>
                <w:sz w:val="22"/>
              </w:rPr>
              <w:t> </w:t>
            </w:r>
            <w:r w:rsidR="007733AA">
              <w:rPr>
                <w:sz w:val="22"/>
              </w:rPr>
              <w:t> </w:t>
            </w:r>
            <w:r w:rsidR="007733AA">
              <w:rPr>
                <w:sz w:val="22"/>
              </w:rPr>
              <w:t> </w:t>
            </w:r>
            <w:r w:rsidR="007733AA">
              <w:rPr>
                <w:sz w:val="22"/>
              </w:rPr>
              <w:t> </w:t>
            </w:r>
            <w:r w:rsidR="007733AA">
              <w:rPr>
                <w:sz w:val="22"/>
              </w:rPr>
              <w:t> </w:t>
            </w:r>
            <w:r w:rsidRPr="00792865">
              <w:rPr>
                <w:sz w:val="22"/>
              </w:rPr>
              <w:fldChar w:fldCharType="end"/>
            </w:r>
          </w:p>
          <w:p w14:paraId="09786756" w14:textId="77777777" w:rsidR="0067421C" w:rsidRPr="00792865" w:rsidRDefault="0067421C" w:rsidP="0098168A">
            <w:pPr>
              <w:spacing w:after="0" w:line="360" w:lineRule="auto"/>
              <w:rPr>
                <w:sz w:val="22"/>
              </w:rPr>
            </w:pPr>
          </w:p>
          <w:p w14:paraId="0F43803B" w14:textId="6B20F713" w:rsidR="0067421C" w:rsidRDefault="0067421C" w:rsidP="0067421C">
            <w:pPr>
              <w:pStyle w:val="Default"/>
              <w:rPr>
                <w:b/>
                <w:bCs/>
                <w:color w:val="010100"/>
                <w:sz w:val="22"/>
                <w:szCs w:val="22"/>
              </w:rPr>
            </w:pPr>
            <w:r>
              <w:rPr>
                <w:b/>
                <w:bCs/>
                <w:color w:val="010100"/>
                <w:sz w:val="22"/>
                <w:szCs w:val="22"/>
              </w:rPr>
              <w:t xml:space="preserve">CHTN'S Research Resource Identifier (RRID): SCR_004446 </w:t>
            </w:r>
          </w:p>
          <w:p w14:paraId="6AB393E1" w14:textId="77777777" w:rsidR="0067421C" w:rsidRDefault="0067421C" w:rsidP="0067421C">
            <w:pPr>
              <w:pStyle w:val="Default"/>
              <w:rPr>
                <w:color w:val="010100"/>
                <w:sz w:val="22"/>
                <w:szCs w:val="22"/>
              </w:rPr>
            </w:pPr>
          </w:p>
          <w:p w14:paraId="33360BCD" w14:textId="3AEA1610" w:rsidR="0067421C" w:rsidRDefault="0067421C" w:rsidP="0067421C">
            <w:pPr>
              <w:pStyle w:val="Default"/>
              <w:rPr>
                <w:color w:val="010100"/>
                <w:sz w:val="22"/>
                <w:szCs w:val="22"/>
              </w:rPr>
            </w:pPr>
            <w:r>
              <w:rPr>
                <w:b/>
                <w:bCs/>
                <w:color w:val="010100"/>
                <w:sz w:val="22"/>
                <w:szCs w:val="22"/>
              </w:rPr>
              <w:t>If applicable, please enter your Open Researcher and Contributor ID (ORCID):</w:t>
            </w:r>
            <w:r w:rsidR="007733AA" w:rsidRPr="00792865">
              <w:rPr>
                <w:sz w:val="22"/>
              </w:rPr>
              <w:t xml:space="preserve"> </w:t>
            </w:r>
            <w:r w:rsidR="007733AA" w:rsidRPr="00792865">
              <w:rPr>
                <w:sz w:val="22"/>
              </w:rPr>
              <w:fldChar w:fldCharType="begin">
                <w:ffData>
                  <w:name w:val="Text69"/>
                  <w:enabled/>
                  <w:calcOnExit w:val="0"/>
                  <w:textInput/>
                </w:ffData>
              </w:fldChar>
            </w:r>
            <w:r w:rsidR="007733AA" w:rsidRPr="00792865">
              <w:rPr>
                <w:sz w:val="22"/>
              </w:rPr>
              <w:instrText xml:space="preserve"> FORMTEXT </w:instrText>
            </w:r>
            <w:r w:rsidR="007733AA" w:rsidRPr="00792865">
              <w:rPr>
                <w:sz w:val="22"/>
              </w:rPr>
            </w:r>
            <w:r w:rsidR="007733AA" w:rsidRPr="00792865">
              <w:rPr>
                <w:sz w:val="22"/>
              </w:rPr>
              <w:fldChar w:fldCharType="separate"/>
            </w:r>
            <w:r w:rsidR="007733AA">
              <w:rPr>
                <w:sz w:val="22"/>
              </w:rPr>
              <w:t> </w:t>
            </w:r>
            <w:r w:rsidR="007733AA">
              <w:rPr>
                <w:sz w:val="22"/>
              </w:rPr>
              <w:t> </w:t>
            </w:r>
            <w:r w:rsidR="007733AA">
              <w:rPr>
                <w:sz w:val="22"/>
              </w:rPr>
              <w:t> </w:t>
            </w:r>
            <w:r w:rsidR="007733AA">
              <w:rPr>
                <w:sz w:val="22"/>
              </w:rPr>
              <w:t> </w:t>
            </w:r>
            <w:r w:rsidR="007733AA">
              <w:rPr>
                <w:sz w:val="22"/>
              </w:rPr>
              <w:t> </w:t>
            </w:r>
            <w:r w:rsidR="007733AA" w:rsidRPr="00792865">
              <w:rPr>
                <w:sz w:val="22"/>
              </w:rPr>
              <w:fldChar w:fldCharType="end"/>
            </w:r>
          </w:p>
          <w:p w14:paraId="2D898A14" w14:textId="77777777" w:rsidR="007733AA" w:rsidRDefault="007733AA" w:rsidP="0067421C">
            <w:pPr>
              <w:spacing w:after="0" w:line="240" w:lineRule="auto"/>
              <w:rPr>
                <w:color w:val="010100"/>
                <w:sz w:val="20"/>
                <w:szCs w:val="20"/>
              </w:rPr>
            </w:pPr>
          </w:p>
          <w:p w14:paraId="282CB8FF" w14:textId="415D260D" w:rsidR="0098168A" w:rsidRDefault="0067421C" w:rsidP="0067421C">
            <w:pPr>
              <w:spacing w:after="0" w:line="240" w:lineRule="auto"/>
              <w:rPr>
                <w:sz w:val="22"/>
              </w:rPr>
            </w:pPr>
            <w:r>
              <w:rPr>
                <w:color w:val="010100"/>
                <w:sz w:val="20"/>
                <w:szCs w:val="20"/>
              </w:rPr>
              <w:t xml:space="preserve">If you do not have an ORCID but would like to obtain one, please click this </w:t>
            </w:r>
            <w:hyperlink r:id="rId14" w:history="1">
              <w:r w:rsidRPr="0067421C">
                <w:rPr>
                  <w:rStyle w:val="Hyperlink"/>
                  <w:sz w:val="20"/>
                  <w:szCs w:val="20"/>
                </w:rPr>
                <w:t>link</w:t>
              </w:r>
            </w:hyperlink>
            <w:r>
              <w:rPr>
                <w:color w:val="010100"/>
                <w:sz w:val="20"/>
                <w:szCs w:val="20"/>
              </w:rPr>
              <w:t xml:space="preserve"> and you can follow the steps to apply.</w:t>
            </w:r>
          </w:p>
          <w:p w14:paraId="56C1D31F" w14:textId="77777777" w:rsidR="0098168A" w:rsidRPr="00792865" w:rsidDel="00A7040A" w:rsidRDefault="0098168A" w:rsidP="0098168A">
            <w:pPr>
              <w:spacing w:after="0" w:line="240" w:lineRule="auto"/>
              <w:rPr>
                <w:sz w:val="22"/>
              </w:rPr>
            </w:pPr>
          </w:p>
        </w:tc>
      </w:tr>
    </w:tbl>
    <w:p w14:paraId="2F118003" w14:textId="77777777" w:rsidR="00B83E0F" w:rsidRPr="000C22DB" w:rsidRDefault="00B83E0F" w:rsidP="000943CB">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B83E0F" w:rsidRPr="00B546EE" w14:paraId="45C1B835" w14:textId="77777777" w:rsidTr="00B83E0F">
        <w:tc>
          <w:tcPr>
            <w:tcW w:w="10872" w:type="dxa"/>
            <w:shd w:val="clear" w:color="auto" w:fill="A6A6A6"/>
          </w:tcPr>
          <w:p w14:paraId="4D68BA59" w14:textId="77777777" w:rsidR="00B83E0F" w:rsidRPr="00B546EE" w:rsidRDefault="00B83E0F" w:rsidP="000943CB">
            <w:pPr>
              <w:spacing w:after="0" w:line="240" w:lineRule="auto"/>
              <w:rPr>
                <w:rFonts w:eastAsia="Times New Roman"/>
                <w:b/>
                <w:color w:val="FFFFFF"/>
                <w:sz w:val="21"/>
              </w:rPr>
            </w:pPr>
            <w:r w:rsidRPr="00B546EE">
              <w:rPr>
                <w:rFonts w:eastAsia="Times New Roman"/>
                <w:b/>
                <w:color w:val="FFFFFF"/>
                <w:sz w:val="21"/>
              </w:rPr>
              <w:t xml:space="preserve">TISSUE MICROARRAY </w:t>
            </w:r>
            <w:r w:rsidR="000943CB">
              <w:rPr>
                <w:rFonts w:eastAsia="Times New Roman"/>
                <w:b/>
                <w:color w:val="FFFFFF"/>
                <w:sz w:val="21"/>
              </w:rPr>
              <w:t>REQUEST INFORMATION</w:t>
            </w:r>
          </w:p>
        </w:tc>
      </w:tr>
      <w:tr w:rsidR="00B83E0F" w:rsidRPr="00B546EE" w14:paraId="5A09388D" w14:textId="77777777" w:rsidTr="001E4115">
        <w:trPr>
          <w:cantSplit/>
          <w:trHeight w:val="7190"/>
        </w:trPr>
        <w:tc>
          <w:tcPr>
            <w:tcW w:w="10872" w:type="dxa"/>
          </w:tcPr>
          <w:p w14:paraId="33C494DC" w14:textId="77777777" w:rsidR="00B83E0F" w:rsidRDefault="000943CB" w:rsidP="00B83E0F">
            <w:pPr>
              <w:spacing w:after="0" w:line="240" w:lineRule="auto"/>
              <w:rPr>
                <w:rFonts w:eastAsia="Times New Roman"/>
                <w:bCs/>
                <w:sz w:val="21"/>
              </w:rPr>
            </w:pPr>
            <w:r>
              <w:rPr>
                <w:rFonts w:eastAsia="Times New Roman"/>
                <w:b/>
                <w:bCs/>
                <w:sz w:val="21"/>
              </w:rPr>
              <w:t>Currently available</w:t>
            </w:r>
            <w:r w:rsidRPr="00B546EE">
              <w:rPr>
                <w:rFonts w:eastAsia="Times New Roman"/>
                <w:b/>
                <w:bCs/>
                <w:sz w:val="21"/>
              </w:rPr>
              <w:t xml:space="preserve"> </w:t>
            </w:r>
            <w:r>
              <w:rPr>
                <w:rFonts w:eastAsia="Times New Roman"/>
                <w:b/>
                <w:bCs/>
                <w:sz w:val="21"/>
              </w:rPr>
              <w:t xml:space="preserve">CDP TMA </w:t>
            </w:r>
            <w:r w:rsidRPr="00B546EE">
              <w:rPr>
                <w:rFonts w:eastAsia="Times New Roman"/>
                <w:b/>
                <w:bCs/>
                <w:sz w:val="21"/>
              </w:rPr>
              <w:t xml:space="preserve">designs are listed below. </w:t>
            </w:r>
            <w:r>
              <w:rPr>
                <w:rFonts w:eastAsia="Times New Roman"/>
                <w:b/>
                <w:bCs/>
                <w:sz w:val="21"/>
              </w:rPr>
              <w:t xml:space="preserve">Based on the pre-review approval notification you received, please indicate the number of slide sets of each design to be provided. </w:t>
            </w:r>
            <w:r w:rsidRPr="00B546EE">
              <w:rPr>
                <w:rFonts w:eastAsia="Times New Roman"/>
                <w:bCs/>
                <w:sz w:val="21"/>
              </w:rPr>
              <w:t>Slides provided will be serial</w:t>
            </w:r>
            <w:r>
              <w:rPr>
                <w:rFonts w:eastAsia="Times New Roman"/>
                <w:bCs/>
                <w:sz w:val="21"/>
              </w:rPr>
              <w:t xml:space="preserve"> u</w:t>
            </w:r>
            <w:r w:rsidRPr="00443E1A">
              <w:rPr>
                <w:rFonts w:eastAsia="Times New Roman"/>
                <w:bCs/>
                <w:sz w:val="21"/>
              </w:rPr>
              <w:t xml:space="preserve">nstained histologic sections </w:t>
            </w:r>
            <w:r>
              <w:rPr>
                <w:rFonts w:eastAsia="Times New Roman"/>
                <w:bCs/>
                <w:sz w:val="21"/>
              </w:rPr>
              <w:t>at</w:t>
            </w:r>
            <w:r w:rsidRPr="00443E1A">
              <w:rPr>
                <w:rFonts w:eastAsia="Times New Roman"/>
                <w:bCs/>
                <w:sz w:val="21"/>
              </w:rPr>
              <w:t xml:space="preserve"> 4 microns thick, on charged glass slides</w:t>
            </w:r>
            <w:r>
              <w:rPr>
                <w:rFonts w:eastAsia="Times New Roman"/>
                <w:bCs/>
                <w:sz w:val="21"/>
              </w:rPr>
              <w:t xml:space="preserve"> unless by prior arrangement</w:t>
            </w:r>
            <w:r w:rsidRPr="00443E1A">
              <w:rPr>
                <w:rFonts w:eastAsia="Times New Roman"/>
                <w:bCs/>
                <w:sz w:val="21"/>
              </w:rPr>
              <w:t>.</w:t>
            </w:r>
          </w:p>
          <w:p w14:paraId="1293A48C" w14:textId="77777777" w:rsidR="00B83E0F" w:rsidRPr="00B546EE" w:rsidRDefault="00B83E0F" w:rsidP="00385411">
            <w:pPr>
              <w:spacing w:after="120" w:line="240" w:lineRule="auto"/>
              <w:rPr>
                <w:rFonts w:eastAsia="Times New Roman"/>
                <w:sz w:val="21"/>
              </w:rPr>
            </w:pPr>
          </w:p>
          <w:p w14:paraId="451C4555" w14:textId="262AA6D7" w:rsidR="00B83E0F" w:rsidRPr="00B546EE" w:rsidRDefault="00B83E0F" w:rsidP="00B83E0F">
            <w:pPr>
              <w:spacing w:after="120" w:line="240" w:lineRule="auto"/>
              <w:rPr>
                <w:sz w:val="21"/>
              </w:rPr>
            </w:pPr>
            <w:r w:rsidRPr="00B546EE">
              <w:rPr>
                <w:rFonts w:eastAsia="Times New Roman"/>
                <w:sz w:val="21"/>
              </w:rPr>
              <w:fldChar w:fldCharType="begin">
                <w:ffData>
                  <w:name w:val="Check124"/>
                  <w:enabled/>
                  <w:calcOnExit w:val="0"/>
                  <w:checkBox>
                    <w:sizeAuto/>
                    <w:default w:val="0"/>
                    <w:checked w:val="0"/>
                  </w:checkBox>
                </w:ffData>
              </w:fldChar>
            </w:r>
            <w:r w:rsidRPr="00B546EE">
              <w:rPr>
                <w:rFonts w:eastAsia="Times New Roman"/>
                <w:sz w:val="21"/>
              </w:rPr>
              <w:instrText xml:space="preserve"> FORMCHECKBOX </w:instrText>
            </w:r>
            <w:r w:rsidR="007733AA" w:rsidRPr="00B546EE">
              <w:rPr>
                <w:rFonts w:eastAsia="Times New Roman"/>
                <w:sz w:val="21"/>
              </w:rPr>
            </w:r>
            <w:r w:rsidR="00A541C9">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Pr>
                <w:rFonts w:eastAsia="Times New Roman"/>
                <w:b/>
                <w:sz w:val="21"/>
              </w:rPr>
              <w:t>CDP Breast Cancer Stage I Prognostic</w:t>
            </w:r>
            <w:r w:rsidRPr="00B546EE">
              <w:rPr>
                <w:rFonts w:eastAsia="Times New Roman"/>
                <w:sz w:val="21"/>
              </w:rPr>
              <w:t xml:space="preserve"> </w:t>
            </w:r>
            <w:proofErr w:type="gramStart"/>
            <w:r w:rsidRPr="00B546EE">
              <w:rPr>
                <w:rFonts w:eastAsia="Times New Roman"/>
                <w:b/>
                <w:sz w:val="21"/>
              </w:rPr>
              <w:t>TMA</w:t>
            </w:r>
            <w:r w:rsidRPr="00B546EE">
              <w:rPr>
                <w:rFonts w:eastAsia="Times New Roman"/>
                <w:sz w:val="21"/>
              </w:rPr>
              <w:t xml:space="preserve">  </w:t>
            </w:r>
            <w:r w:rsidRPr="00B546EE">
              <w:rPr>
                <w:sz w:val="21"/>
              </w:rPr>
              <w:t>#</w:t>
            </w:r>
            <w:proofErr w:type="gramEnd"/>
            <w:r w:rsidRPr="00B546EE">
              <w:rPr>
                <w:sz w:val="21"/>
              </w:rPr>
              <w:t xml:space="preserve"> of slide</w:t>
            </w:r>
            <w:r>
              <w:rPr>
                <w:sz w:val="21"/>
              </w:rPr>
              <w:t xml:space="preserve"> </w:t>
            </w:r>
            <w:r w:rsidRPr="00B546EE">
              <w:rPr>
                <w:sz w:val="21"/>
              </w:rPr>
              <w:t>s</w:t>
            </w:r>
            <w:r>
              <w:rPr>
                <w:sz w:val="21"/>
              </w:rPr>
              <w:t>ets</w:t>
            </w:r>
            <w:r w:rsidRPr="00B546EE">
              <w:rPr>
                <w:sz w:val="21"/>
              </w:rPr>
              <w:t xml:space="preserve">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385411">
              <w:rPr>
                <w:noProof/>
                <w:sz w:val="21"/>
              </w:rPr>
              <w:t> </w:t>
            </w:r>
            <w:r w:rsidR="00385411">
              <w:rPr>
                <w:noProof/>
                <w:sz w:val="21"/>
              </w:rPr>
              <w:t> </w:t>
            </w:r>
            <w:r w:rsidR="00385411">
              <w:rPr>
                <w:noProof/>
                <w:sz w:val="21"/>
              </w:rPr>
              <w:t> </w:t>
            </w:r>
            <w:r w:rsidR="00385411">
              <w:rPr>
                <w:noProof/>
                <w:sz w:val="21"/>
              </w:rPr>
              <w:t> </w:t>
            </w:r>
            <w:r w:rsidR="00385411">
              <w:rPr>
                <w:noProof/>
                <w:sz w:val="21"/>
              </w:rPr>
              <w:t> </w:t>
            </w:r>
            <w:r w:rsidRPr="00B546EE">
              <w:rPr>
                <w:sz w:val="21"/>
              </w:rPr>
              <w:fldChar w:fldCharType="end"/>
            </w:r>
          </w:p>
          <w:p w14:paraId="689CA9BD" w14:textId="77777777" w:rsidR="00B83E0F" w:rsidRPr="00B546EE" w:rsidRDefault="00B83E0F" w:rsidP="00B83E0F">
            <w:pPr>
              <w:spacing w:after="0" w:line="240" w:lineRule="auto"/>
              <w:ind w:left="144" w:right="144"/>
              <w:rPr>
                <w:sz w:val="21"/>
              </w:rPr>
            </w:pPr>
          </w:p>
          <w:p w14:paraId="5D28AC06" w14:textId="1678E9B4" w:rsidR="00B83E0F" w:rsidRDefault="00B83E0F" w:rsidP="00B83E0F">
            <w:pPr>
              <w:spacing w:after="120" w:line="240" w:lineRule="auto"/>
              <w:rPr>
                <w:sz w:val="21"/>
              </w:rPr>
            </w:pP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A541C9">
              <w:rPr>
                <w:rFonts w:eastAsia="Times New Roman"/>
                <w:sz w:val="21"/>
              </w:rPr>
            </w:r>
            <w:r w:rsidR="00A541C9">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Pr>
                <w:rFonts w:eastAsia="Times New Roman"/>
                <w:b/>
                <w:sz w:val="21"/>
              </w:rPr>
              <w:t>CDP Breast Cancer Stage II Prognostic</w:t>
            </w:r>
            <w:r w:rsidRPr="00B546EE">
              <w:rPr>
                <w:rFonts w:eastAsia="Times New Roman"/>
                <w:sz w:val="21"/>
              </w:rPr>
              <w:t xml:space="preserve"> </w:t>
            </w:r>
            <w:proofErr w:type="gramStart"/>
            <w:r w:rsidRPr="00B546EE">
              <w:rPr>
                <w:rFonts w:eastAsia="Times New Roman"/>
                <w:b/>
                <w:sz w:val="21"/>
              </w:rPr>
              <w:t>TMA</w:t>
            </w:r>
            <w:r w:rsidRPr="00B546EE">
              <w:rPr>
                <w:rFonts w:eastAsia="Times New Roman"/>
                <w:sz w:val="21"/>
              </w:rPr>
              <w:t xml:space="preserve">  </w:t>
            </w:r>
            <w:r w:rsidRPr="00B546EE">
              <w:rPr>
                <w:sz w:val="21"/>
              </w:rPr>
              <w:t>#</w:t>
            </w:r>
            <w:proofErr w:type="gramEnd"/>
            <w:r w:rsidRPr="00B546EE">
              <w:rPr>
                <w:sz w:val="21"/>
              </w:rPr>
              <w:t xml:space="preserve"> of slide</w:t>
            </w:r>
            <w:r>
              <w:rPr>
                <w:sz w:val="21"/>
              </w:rPr>
              <w:t xml:space="preserve"> </w:t>
            </w:r>
            <w:r w:rsidRPr="00B546EE">
              <w:rPr>
                <w:sz w:val="21"/>
              </w:rPr>
              <w:t>s</w:t>
            </w:r>
            <w:r>
              <w:rPr>
                <w:sz w:val="21"/>
              </w:rPr>
              <w:t>ets</w:t>
            </w:r>
            <w:r w:rsidRPr="00B546EE">
              <w:rPr>
                <w:sz w:val="21"/>
              </w:rPr>
              <w:t xml:space="preserve">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385411">
              <w:rPr>
                <w:noProof/>
                <w:sz w:val="21"/>
              </w:rPr>
              <w:t> </w:t>
            </w:r>
            <w:r w:rsidR="00385411">
              <w:rPr>
                <w:noProof/>
                <w:sz w:val="21"/>
              </w:rPr>
              <w:t> </w:t>
            </w:r>
            <w:r w:rsidR="00385411">
              <w:rPr>
                <w:noProof/>
                <w:sz w:val="21"/>
              </w:rPr>
              <w:t> </w:t>
            </w:r>
            <w:r w:rsidR="00385411">
              <w:rPr>
                <w:noProof/>
                <w:sz w:val="21"/>
              </w:rPr>
              <w:t> </w:t>
            </w:r>
            <w:r w:rsidR="00385411">
              <w:rPr>
                <w:noProof/>
                <w:sz w:val="21"/>
              </w:rPr>
              <w:t> </w:t>
            </w:r>
            <w:r w:rsidRPr="00B546EE">
              <w:rPr>
                <w:sz w:val="21"/>
              </w:rPr>
              <w:fldChar w:fldCharType="end"/>
            </w:r>
          </w:p>
          <w:p w14:paraId="7C5C3F63" w14:textId="77777777" w:rsidR="00B83E0F" w:rsidRPr="000943CB" w:rsidRDefault="00B83E0F" w:rsidP="000943CB">
            <w:pPr>
              <w:spacing w:after="0" w:line="240" w:lineRule="auto"/>
              <w:ind w:left="144" w:right="144"/>
              <w:rPr>
                <w:rFonts w:eastAsia="Times New Roman"/>
                <w:sz w:val="21"/>
              </w:rPr>
            </w:pPr>
          </w:p>
          <w:p w14:paraId="79F8B7AA" w14:textId="1C8F1DC3" w:rsidR="00B83E0F" w:rsidRDefault="00B83E0F" w:rsidP="00B83E0F">
            <w:pPr>
              <w:spacing w:after="120" w:line="240" w:lineRule="auto"/>
              <w:rPr>
                <w:sz w:val="21"/>
              </w:rPr>
            </w:pP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A541C9">
              <w:rPr>
                <w:rFonts w:eastAsia="Times New Roman"/>
                <w:sz w:val="21"/>
              </w:rPr>
            </w:r>
            <w:r w:rsidR="00A541C9">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Pr>
                <w:rFonts w:eastAsia="Times New Roman"/>
                <w:b/>
                <w:sz w:val="21"/>
              </w:rPr>
              <w:t>CDP Breast Cancer Stage IIII Prognostic</w:t>
            </w:r>
            <w:r w:rsidRPr="00B546EE">
              <w:rPr>
                <w:rFonts w:eastAsia="Times New Roman"/>
                <w:sz w:val="21"/>
              </w:rPr>
              <w:t xml:space="preserve"> </w:t>
            </w:r>
            <w:proofErr w:type="gramStart"/>
            <w:r w:rsidRPr="00B546EE">
              <w:rPr>
                <w:rFonts w:eastAsia="Times New Roman"/>
                <w:b/>
                <w:sz w:val="21"/>
              </w:rPr>
              <w:t>TMA</w:t>
            </w:r>
            <w:r w:rsidRPr="00B546EE">
              <w:rPr>
                <w:rFonts w:eastAsia="Times New Roman"/>
                <w:sz w:val="21"/>
              </w:rPr>
              <w:t xml:space="preserve">  </w:t>
            </w:r>
            <w:r w:rsidRPr="00B546EE">
              <w:rPr>
                <w:sz w:val="21"/>
              </w:rPr>
              <w:t>#</w:t>
            </w:r>
            <w:proofErr w:type="gramEnd"/>
            <w:r w:rsidRPr="00B546EE">
              <w:rPr>
                <w:sz w:val="21"/>
              </w:rPr>
              <w:t xml:space="preserve"> of slide</w:t>
            </w:r>
            <w:r>
              <w:rPr>
                <w:sz w:val="21"/>
              </w:rPr>
              <w:t xml:space="preserve"> </w:t>
            </w:r>
            <w:r w:rsidRPr="00B546EE">
              <w:rPr>
                <w:sz w:val="21"/>
              </w:rPr>
              <w:t>s</w:t>
            </w:r>
            <w:r>
              <w:rPr>
                <w:sz w:val="21"/>
              </w:rPr>
              <w:t>ets</w:t>
            </w:r>
            <w:r w:rsidRPr="00B546EE">
              <w:rPr>
                <w:sz w:val="21"/>
              </w:rPr>
              <w:t xml:space="preserve">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385411">
              <w:rPr>
                <w:noProof/>
                <w:sz w:val="21"/>
              </w:rPr>
              <w:t> </w:t>
            </w:r>
            <w:r w:rsidR="00385411">
              <w:rPr>
                <w:noProof/>
                <w:sz w:val="21"/>
              </w:rPr>
              <w:t> </w:t>
            </w:r>
            <w:r w:rsidR="00385411">
              <w:rPr>
                <w:noProof/>
                <w:sz w:val="21"/>
              </w:rPr>
              <w:t> </w:t>
            </w:r>
            <w:r w:rsidR="00385411">
              <w:rPr>
                <w:noProof/>
                <w:sz w:val="21"/>
              </w:rPr>
              <w:t> </w:t>
            </w:r>
            <w:r w:rsidR="00385411">
              <w:rPr>
                <w:noProof/>
                <w:sz w:val="21"/>
              </w:rPr>
              <w:t> </w:t>
            </w:r>
            <w:r w:rsidRPr="00B546EE">
              <w:rPr>
                <w:sz w:val="21"/>
              </w:rPr>
              <w:fldChar w:fldCharType="end"/>
            </w:r>
          </w:p>
          <w:p w14:paraId="55AAFAF4" w14:textId="77777777" w:rsidR="00B83E0F" w:rsidRPr="000943CB" w:rsidRDefault="00B83E0F" w:rsidP="000943CB">
            <w:pPr>
              <w:spacing w:after="0" w:line="240" w:lineRule="auto"/>
              <w:ind w:left="144" w:right="144"/>
              <w:rPr>
                <w:rFonts w:eastAsia="Times New Roman"/>
                <w:sz w:val="21"/>
              </w:rPr>
            </w:pPr>
          </w:p>
          <w:p w14:paraId="1B6A48C5" w14:textId="6C41BDA7" w:rsidR="00B83E0F" w:rsidRPr="00B546EE" w:rsidRDefault="00B83E0F" w:rsidP="00B83E0F">
            <w:pPr>
              <w:spacing w:after="120" w:line="240" w:lineRule="auto"/>
              <w:rPr>
                <w:sz w:val="21"/>
              </w:rPr>
            </w:pP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A541C9">
              <w:rPr>
                <w:rFonts w:eastAsia="Times New Roman"/>
                <w:sz w:val="21"/>
              </w:rPr>
            </w:r>
            <w:r w:rsidR="00A541C9">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Pr>
                <w:rFonts w:eastAsia="Times New Roman"/>
                <w:b/>
                <w:sz w:val="21"/>
              </w:rPr>
              <w:t xml:space="preserve">CDP Melanoma Progression </w:t>
            </w:r>
            <w:proofErr w:type="gramStart"/>
            <w:r w:rsidRPr="00B546EE">
              <w:rPr>
                <w:rFonts w:eastAsia="Times New Roman"/>
                <w:b/>
                <w:sz w:val="21"/>
              </w:rPr>
              <w:t>TMA</w:t>
            </w:r>
            <w:r w:rsidRPr="00B546EE">
              <w:rPr>
                <w:rFonts w:eastAsia="Times New Roman"/>
                <w:sz w:val="21"/>
              </w:rPr>
              <w:t xml:space="preserve">  </w:t>
            </w:r>
            <w:r w:rsidRPr="00B546EE">
              <w:rPr>
                <w:sz w:val="21"/>
              </w:rPr>
              <w:t>#</w:t>
            </w:r>
            <w:proofErr w:type="gramEnd"/>
            <w:r w:rsidRPr="00B546EE">
              <w:rPr>
                <w:sz w:val="21"/>
              </w:rPr>
              <w:t xml:space="preserve"> of slide</w:t>
            </w:r>
            <w:r>
              <w:rPr>
                <w:sz w:val="21"/>
              </w:rPr>
              <w:t xml:space="preserve"> </w:t>
            </w:r>
            <w:r w:rsidRPr="00B546EE">
              <w:rPr>
                <w:sz w:val="21"/>
              </w:rPr>
              <w:t>s</w:t>
            </w:r>
            <w:r>
              <w:rPr>
                <w:sz w:val="21"/>
              </w:rPr>
              <w:t>ets</w:t>
            </w:r>
            <w:r w:rsidRPr="00B546EE">
              <w:rPr>
                <w:sz w:val="21"/>
              </w:rPr>
              <w:t xml:space="preserve"> requested: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385411">
              <w:rPr>
                <w:noProof/>
                <w:sz w:val="21"/>
              </w:rPr>
              <w:t> </w:t>
            </w:r>
            <w:r w:rsidR="00385411">
              <w:rPr>
                <w:noProof/>
                <w:sz w:val="21"/>
              </w:rPr>
              <w:t> </w:t>
            </w:r>
            <w:r w:rsidR="00385411">
              <w:rPr>
                <w:noProof/>
                <w:sz w:val="21"/>
              </w:rPr>
              <w:t> </w:t>
            </w:r>
            <w:r w:rsidR="00385411">
              <w:rPr>
                <w:noProof/>
                <w:sz w:val="21"/>
              </w:rPr>
              <w:t> </w:t>
            </w:r>
            <w:r w:rsidR="00385411">
              <w:rPr>
                <w:noProof/>
                <w:sz w:val="21"/>
              </w:rPr>
              <w:t> </w:t>
            </w:r>
            <w:r w:rsidRPr="00B546EE">
              <w:rPr>
                <w:sz w:val="21"/>
              </w:rPr>
              <w:fldChar w:fldCharType="end"/>
            </w:r>
          </w:p>
          <w:p w14:paraId="57767725" w14:textId="77777777" w:rsidR="00B83E0F" w:rsidRPr="000943CB" w:rsidRDefault="00B83E0F" w:rsidP="00B83E0F">
            <w:pPr>
              <w:spacing w:after="0" w:line="240" w:lineRule="auto"/>
              <w:ind w:left="144" w:right="144"/>
              <w:rPr>
                <w:rFonts w:eastAsia="Times New Roman"/>
                <w:sz w:val="21"/>
              </w:rPr>
            </w:pPr>
          </w:p>
          <w:p w14:paraId="76C5AE84" w14:textId="77777777" w:rsidR="000943CB" w:rsidRDefault="001E4115" w:rsidP="001E4115">
            <w:pPr>
              <w:spacing w:after="0" w:line="240" w:lineRule="auto"/>
              <w:rPr>
                <w:sz w:val="21"/>
              </w:rPr>
            </w:pPr>
            <w:r w:rsidRPr="001E4115">
              <w:rPr>
                <w:rFonts w:eastAsia="Times New Roman"/>
                <w:b/>
                <w:bCs/>
                <w:sz w:val="21"/>
              </w:rPr>
              <w:t>Please indicate your shipping preference</w:t>
            </w:r>
          </w:p>
          <w:p w14:paraId="18C4E342" w14:textId="77777777" w:rsidR="001E4115" w:rsidRDefault="001E4115" w:rsidP="00B83E0F">
            <w:pPr>
              <w:spacing w:after="0" w:line="240" w:lineRule="auto"/>
              <w:ind w:left="144" w:right="144"/>
              <w:rPr>
                <w:sz w:val="21"/>
              </w:rPr>
            </w:pPr>
          </w:p>
          <w:p w14:paraId="544F24A1" w14:textId="263A04A8" w:rsidR="000943CB" w:rsidRDefault="00CD138D" w:rsidP="000943CB">
            <w:pPr>
              <w:spacing w:after="0" w:line="240" w:lineRule="auto"/>
              <w:rPr>
                <w:rFonts w:eastAsia="Times New Roman"/>
                <w:b/>
                <w:sz w:val="21"/>
              </w:rPr>
            </w:pP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A541C9">
              <w:rPr>
                <w:rFonts w:eastAsia="Times New Roman"/>
                <w:sz w:val="21"/>
              </w:rPr>
            </w:r>
            <w:r w:rsidR="00A541C9">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Pr>
                <w:rFonts w:eastAsia="Times New Roman"/>
                <w:b/>
                <w:sz w:val="21"/>
              </w:rPr>
              <w:t>Ship immediately (next available date)</w:t>
            </w:r>
          </w:p>
          <w:p w14:paraId="7B3D2387" w14:textId="77777777" w:rsidR="00CD138D" w:rsidRDefault="00CD138D" w:rsidP="000943CB">
            <w:pPr>
              <w:spacing w:after="0" w:line="240" w:lineRule="auto"/>
              <w:rPr>
                <w:rFonts w:eastAsia="Times New Roman"/>
                <w:b/>
                <w:sz w:val="21"/>
              </w:rPr>
            </w:pPr>
          </w:p>
          <w:p w14:paraId="7388F996" w14:textId="6F5B4617" w:rsidR="009553DE" w:rsidRDefault="00CD138D" w:rsidP="000943CB">
            <w:pPr>
              <w:spacing w:after="0" w:line="240" w:lineRule="auto"/>
              <w:rPr>
                <w:rFonts w:eastAsia="Times New Roman"/>
                <w:b/>
                <w:sz w:val="21"/>
              </w:rPr>
            </w:pP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A541C9">
              <w:rPr>
                <w:rFonts w:eastAsia="Times New Roman"/>
                <w:sz w:val="21"/>
              </w:rPr>
            </w:r>
            <w:r w:rsidR="00A541C9">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001E4115">
              <w:rPr>
                <w:rFonts w:eastAsia="Times New Roman"/>
                <w:b/>
                <w:sz w:val="21"/>
              </w:rPr>
              <w:t xml:space="preserve">Delay shipment until a specific </w:t>
            </w:r>
            <w:proofErr w:type="gramStart"/>
            <w:r w:rsidR="001E4115">
              <w:rPr>
                <w:rFonts w:eastAsia="Times New Roman"/>
                <w:b/>
                <w:sz w:val="21"/>
              </w:rPr>
              <w:t>date.</w:t>
            </w:r>
            <w:r w:rsidR="009553DE">
              <w:rPr>
                <w:rFonts w:eastAsia="Times New Roman"/>
                <w:b/>
                <w:sz w:val="21"/>
              </w:rPr>
              <w:t>*</w:t>
            </w:r>
            <w:proofErr w:type="gramEnd"/>
            <w:r w:rsidR="001E4115">
              <w:rPr>
                <w:rFonts w:eastAsia="Times New Roman"/>
                <w:b/>
                <w:sz w:val="21"/>
              </w:rPr>
              <w:t xml:space="preserve"> </w:t>
            </w:r>
          </w:p>
          <w:p w14:paraId="68DBDFF5" w14:textId="145DCC65" w:rsidR="00CD138D" w:rsidRDefault="009553DE" w:rsidP="000943CB">
            <w:pPr>
              <w:spacing w:after="0" w:line="240" w:lineRule="auto"/>
              <w:rPr>
                <w:rFonts w:eastAsia="Times New Roman"/>
                <w:b/>
                <w:sz w:val="21"/>
              </w:rPr>
            </w:pPr>
            <w:r>
              <w:rPr>
                <w:rFonts w:eastAsia="Times New Roman"/>
                <w:b/>
                <w:sz w:val="21"/>
              </w:rPr>
              <w:t xml:space="preserve">       </w:t>
            </w:r>
            <w:r>
              <w:rPr>
                <w:rFonts w:eastAsia="Times New Roman"/>
                <w:sz w:val="21"/>
              </w:rPr>
              <w:t xml:space="preserve">Date requested: </w:t>
            </w:r>
            <w:r w:rsidR="001E4115" w:rsidRPr="00B546EE">
              <w:rPr>
                <w:sz w:val="21"/>
              </w:rPr>
              <w:fldChar w:fldCharType="begin">
                <w:ffData>
                  <w:name w:val="Text90"/>
                  <w:enabled/>
                  <w:calcOnExit w:val="0"/>
                  <w:textInput/>
                </w:ffData>
              </w:fldChar>
            </w:r>
            <w:r w:rsidR="001E4115" w:rsidRPr="00B546EE">
              <w:rPr>
                <w:sz w:val="21"/>
              </w:rPr>
              <w:instrText xml:space="preserve"> FORMTEXT </w:instrText>
            </w:r>
            <w:r w:rsidR="001E4115" w:rsidRPr="00B546EE">
              <w:rPr>
                <w:sz w:val="21"/>
              </w:rPr>
            </w:r>
            <w:r w:rsidR="001E4115" w:rsidRPr="00B546EE">
              <w:rPr>
                <w:sz w:val="21"/>
              </w:rPr>
              <w:fldChar w:fldCharType="separate"/>
            </w:r>
            <w:r w:rsidR="00385411">
              <w:rPr>
                <w:noProof/>
                <w:sz w:val="21"/>
              </w:rPr>
              <w:t> </w:t>
            </w:r>
            <w:r w:rsidR="00385411">
              <w:rPr>
                <w:noProof/>
                <w:sz w:val="21"/>
              </w:rPr>
              <w:t> </w:t>
            </w:r>
            <w:r w:rsidR="00385411">
              <w:rPr>
                <w:noProof/>
                <w:sz w:val="21"/>
              </w:rPr>
              <w:t> </w:t>
            </w:r>
            <w:r w:rsidR="00385411">
              <w:rPr>
                <w:noProof/>
                <w:sz w:val="21"/>
              </w:rPr>
              <w:t> </w:t>
            </w:r>
            <w:r w:rsidR="00385411">
              <w:rPr>
                <w:noProof/>
                <w:sz w:val="21"/>
              </w:rPr>
              <w:t> </w:t>
            </w:r>
            <w:r w:rsidR="001E4115" w:rsidRPr="00B546EE">
              <w:rPr>
                <w:sz w:val="21"/>
              </w:rPr>
              <w:fldChar w:fldCharType="end"/>
            </w:r>
          </w:p>
          <w:p w14:paraId="562BAC91" w14:textId="77777777" w:rsidR="001E4115" w:rsidRDefault="001E4115" w:rsidP="000943CB">
            <w:pPr>
              <w:spacing w:after="0" w:line="240" w:lineRule="auto"/>
              <w:rPr>
                <w:rFonts w:eastAsia="Times New Roman"/>
                <w:b/>
                <w:sz w:val="21"/>
              </w:rPr>
            </w:pPr>
          </w:p>
          <w:p w14:paraId="64882C76" w14:textId="691B2541" w:rsidR="009553DE" w:rsidRDefault="001E4115" w:rsidP="000943CB">
            <w:pPr>
              <w:spacing w:after="0" w:line="240" w:lineRule="auto"/>
              <w:rPr>
                <w:rFonts w:eastAsia="Times New Roman"/>
                <w:sz w:val="21"/>
              </w:rPr>
            </w:pP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A541C9">
              <w:rPr>
                <w:rFonts w:eastAsia="Times New Roman"/>
                <w:sz w:val="21"/>
              </w:rPr>
            </w:r>
            <w:r w:rsidR="00A541C9">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Pr>
                <w:rFonts w:eastAsia="Times New Roman"/>
                <w:b/>
                <w:sz w:val="21"/>
              </w:rPr>
              <w:t xml:space="preserve">Do not ship until notification received from </w:t>
            </w:r>
            <w:proofErr w:type="gramStart"/>
            <w:r>
              <w:rPr>
                <w:rFonts w:eastAsia="Times New Roman"/>
                <w:b/>
                <w:sz w:val="21"/>
              </w:rPr>
              <w:t>PI.</w:t>
            </w:r>
            <w:r w:rsidR="009553DE">
              <w:rPr>
                <w:rFonts w:eastAsia="Times New Roman"/>
                <w:b/>
                <w:sz w:val="21"/>
              </w:rPr>
              <w:t>*</w:t>
            </w:r>
            <w:proofErr w:type="gramEnd"/>
          </w:p>
          <w:p w14:paraId="571E9963" w14:textId="339520D6" w:rsidR="001E4115" w:rsidRDefault="009553DE" w:rsidP="000943CB">
            <w:pPr>
              <w:spacing w:after="0" w:line="240" w:lineRule="auto"/>
              <w:rPr>
                <w:rFonts w:eastAsia="Times New Roman"/>
                <w:b/>
                <w:sz w:val="21"/>
              </w:rPr>
            </w:pPr>
            <w:r>
              <w:rPr>
                <w:rFonts w:eastAsia="Times New Roman"/>
                <w:sz w:val="21"/>
              </w:rPr>
              <w:t xml:space="preserve">       Anticipated date: </w:t>
            </w:r>
            <w:r w:rsidR="001E4115" w:rsidRPr="00B546EE">
              <w:rPr>
                <w:sz w:val="21"/>
              </w:rPr>
              <w:fldChar w:fldCharType="begin">
                <w:ffData>
                  <w:name w:val="Text90"/>
                  <w:enabled/>
                  <w:calcOnExit w:val="0"/>
                  <w:textInput/>
                </w:ffData>
              </w:fldChar>
            </w:r>
            <w:r w:rsidR="001E4115" w:rsidRPr="00B546EE">
              <w:rPr>
                <w:sz w:val="21"/>
              </w:rPr>
              <w:instrText xml:space="preserve"> FORMTEXT </w:instrText>
            </w:r>
            <w:r w:rsidR="001E4115" w:rsidRPr="00B546EE">
              <w:rPr>
                <w:sz w:val="21"/>
              </w:rPr>
            </w:r>
            <w:r w:rsidR="001E4115" w:rsidRPr="00B546EE">
              <w:rPr>
                <w:sz w:val="21"/>
              </w:rPr>
              <w:fldChar w:fldCharType="separate"/>
            </w:r>
            <w:r w:rsidR="00385411">
              <w:rPr>
                <w:noProof/>
                <w:sz w:val="21"/>
              </w:rPr>
              <w:t> </w:t>
            </w:r>
            <w:r w:rsidR="00385411">
              <w:rPr>
                <w:noProof/>
                <w:sz w:val="21"/>
              </w:rPr>
              <w:t> </w:t>
            </w:r>
            <w:r w:rsidR="00385411">
              <w:rPr>
                <w:noProof/>
                <w:sz w:val="21"/>
              </w:rPr>
              <w:t> </w:t>
            </w:r>
            <w:r w:rsidR="00385411">
              <w:rPr>
                <w:noProof/>
                <w:sz w:val="21"/>
              </w:rPr>
              <w:t> </w:t>
            </w:r>
            <w:r w:rsidR="00385411">
              <w:rPr>
                <w:noProof/>
                <w:sz w:val="21"/>
              </w:rPr>
              <w:t> </w:t>
            </w:r>
            <w:r w:rsidR="001E4115" w:rsidRPr="00B546EE">
              <w:rPr>
                <w:sz w:val="21"/>
              </w:rPr>
              <w:fldChar w:fldCharType="end"/>
            </w:r>
            <w:r>
              <w:rPr>
                <w:rFonts w:eastAsia="Times New Roman"/>
                <w:sz w:val="21"/>
              </w:rPr>
              <w:t xml:space="preserve"> </w:t>
            </w:r>
            <w:r w:rsidR="001E4115" w:rsidRPr="009553DE">
              <w:rPr>
                <w:rFonts w:eastAsia="Times New Roman"/>
                <w:sz w:val="21"/>
              </w:rPr>
              <w:t>Reason</w:t>
            </w:r>
            <w:r>
              <w:rPr>
                <w:rFonts w:eastAsia="Times New Roman"/>
                <w:sz w:val="21"/>
              </w:rPr>
              <w:t>/Comment</w:t>
            </w:r>
            <w:r w:rsidR="001E4115" w:rsidRPr="009553DE">
              <w:rPr>
                <w:rFonts w:eastAsia="Times New Roman"/>
                <w:sz w:val="21"/>
              </w:rPr>
              <w:t>:</w:t>
            </w:r>
            <w:r w:rsidR="001E4115" w:rsidRPr="00B546EE">
              <w:rPr>
                <w:sz w:val="21"/>
              </w:rPr>
              <w:fldChar w:fldCharType="begin">
                <w:ffData>
                  <w:name w:val="Text90"/>
                  <w:enabled/>
                  <w:calcOnExit w:val="0"/>
                  <w:textInput/>
                </w:ffData>
              </w:fldChar>
            </w:r>
            <w:r w:rsidR="001E4115" w:rsidRPr="00B546EE">
              <w:rPr>
                <w:sz w:val="21"/>
              </w:rPr>
              <w:instrText xml:space="preserve"> FORMTEXT </w:instrText>
            </w:r>
            <w:r w:rsidR="001E4115" w:rsidRPr="00B546EE">
              <w:rPr>
                <w:sz w:val="21"/>
              </w:rPr>
            </w:r>
            <w:r w:rsidR="001E4115" w:rsidRPr="00B546EE">
              <w:rPr>
                <w:sz w:val="21"/>
              </w:rPr>
              <w:fldChar w:fldCharType="separate"/>
            </w:r>
            <w:r w:rsidR="00385411">
              <w:rPr>
                <w:noProof/>
                <w:sz w:val="21"/>
              </w:rPr>
              <w:t> </w:t>
            </w:r>
            <w:r w:rsidR="00385411">
              <w:rPr>
                <w:noProof/>
                <w:sz w:val="21"/>
              </w:rPr>
              <w:t> </w:t>
            </w:r>
            <w:r w:rsidR="00385411">
              <w:rPr>
                <w:noProof/>
                <w:sz w:val="21"/>
              </w:rPr>
              <w:t> </w:t>
            </w:r>
            <w:r w:rsidR="00385411">
              <w:rPr>
                <w:noProof/>
                <w:sz w:val="21"/>
              </w:rPr>
              <w:t> </w:t>
            </w:r>
            <w:r w:rsidR="00385411">
              <w:rPr>
                <w:noProof/>
                <w:sz w:val="21"/>
              </w:rPr>
              <w:t> </w:t>
            </w:r>
            <w:r w:rsidR="001E4115" w:rsidRPr="00B546EE">
              <w:rPr>
                <w:sz w:val="21"/>
              </w:rPr>
              <w:fldChar w:fldCharType="end"/>
            </w:r>
          </w:p>
          <w:p w14:paraId="4BEF41BB" w14:textId="77777777" w:rsidR="001E4115" w:rsidRDefault="001E4115" w:rsidP="000943CB">
            <w:pPr>
              <w:spacing w:after="0" w:line="240" w:lineRule="auto"/>
              <w:rPr>
                <w:rFonts w:eastAsia="Times New Roman"/>
                <w:b/>
                <w:sz w:val="21"/>
              </w:rPr>
            </w:pPr>
          </w:p>
          <w:p w14:paraId="34B989D0" w14:textId="77777777" w:rsidR="001E4115" w:rsidRDefault="001E4115" w:rsidP="000943CB">
            <w:pPr>
              <w:spacing w:after="0" w:line="240" w:lineRule="auto"/>
              <w:rPr>
                <w:rFonts w:eastAsia="Times New Roman"/>
                <w:b/>
                <w:sz w:val="21"/>
              </w:rPr>
            </w:pPr>
          </w:p>
          <w:p w14:paraId="4CE8B319" w14:textId="77777777" w:rsidR="001E4115" w:rsidRDefault="009553DE" w:rsidP="000943CB">
            <w:pPr>
              <w:spacing w:after="0" w:line="240" w:lineRule="auto"/>
              <w:rPr>
                <w:rFonts w:eastAsia="Times New Roman"/>
                <w:b/>
                <w:sz w:val="21"/>
              </w:rPr>
            </w:pPr>
            <w:r>
              <w:rPr>
                <w:rFonts w:eastAsia="Times New Roman"/>
                <w:b/>
                <w:sz w:val="21"/>
              </w:rPr>
              <w:t>*N</w:t>
            </w:r>
            <w:r w:rsidR="001E4115">
              <w:rPr>
                <w:rFonts w:eastAsia="Times New Roman"/>
                <w:b/>
                <w:sz w:val="21"/>
              </w:rPr>
              <w:t xml:space="preserve">ote that </w:t>
            </w:r>
            <w:r>
              <w:rPr>
                <w:rFonts w:eastAsia="Times New Roman"/>
                <w:b/>
                <w:sz w:val="21"/>
              </w:rPr>
              <w:t xml:space="preserve">CDP </w:t>
            </w:r>
            <w:r w:rsidR="001E4115">
              <w:rPr>
                <w:rFonts w:eastAsia="Times New Roman"/>
                <w:b/>
                <w:sz w:val="21"/>
              </w:rPr>
              <w:t>TMA sections are not reserved</w:t>
            </w:r>
            <w:r>
              <w:rPr>
                <w:rFonts w:eastAsia="Times New Roman"/>
                <w:b/>
                <w:sz w:val="21"/>
              </w:rPr>
              <w:t xml:space="preserve"> and are a finite resource. T</w:t>
            </w:r>
            <w:r w:rsidR="001E4115">
              <w:rPr>
                <w:rFonts w:eastAsia="Times New Roman"/>
                <w:b/>
                <w:sz w:val="21"/>
              </w:rPr>
              <w:t>he CHTN cannot guarantee that sufficient sections will be available to fulfill your request at a later date.</w:t>
            </w:r>
          </w:p>
          <w:p w14:paraId="162BAB50" w14:textId="77777777" w:rsidR="00CD138D" w:rsidRDefault="00CD138D" w:rsidP="000943CB">
            <w:pPr>
              <w:spacing w:after="0" w:line="240" w:lineRule="auto"/>
              <w:rPr>
                <w:color w:val="000000"/>
              </w:rPr>
            </w:pPr>
          </w:p>
          <w:p w14:paraId="2457DEC0" w14:textId="6E5533DF" w:rsidR="00B83E0F" w:rsidRPr="000C22DB" w:rsidRDefault="00B83E0F" w:rsidP="00A24CEF">
            <w:pPr>
              <w:spacing w:after="0" w:line="240" w:lineRule="auto"/>
              <w:rPr>
                <w:color w:val="000000"/>
              </w:rPr>
            </w:pPr>
            <w:r w:rsidRPr="00932F8C">
              <w:rPr>
                <w:color w:val="000000"/>
              </w:rPr>
              <w:t xml:space="preserve">For additional information, please contact the Mid-Atlantic Division at (434) 924-9879 or email your query to </w:t>
            </w:r>
            <w:r w:rsidR="00A24CEF">
              <w:rPr>
                <w:color w:val="000000"/>
              </w:rPr>
              <w:t>the CHTN Mid-Atlantic Division</w:t>
            </w:r>
            <w:r w:rsidRPr="00932F8C">
              <w:rPr>
                <w:color w:val="000000"/>
              </w:rPr>
              <w:t xml:space="preserve"> (</w:t>
            </w:r>
            <w:hyperlink r:id="rId15" w:history="1">
              <w:r w:rsidR="00F7622E">
                <w:rPr>
                  <w:rStyle w:val="Hyperlink"/>
                </w:rPr>
                <w:t>CHTN-MidAtl@hscmail.mcc.virginia.edu</w:t>
              </w:r>
            </w:hyperlink>
            <w:r w:rsidRPr="00932F8C">
              <w:rPr>
                <w:color w:val="000000"/>
              </w:rPr>
              <w:t xml:space="preserve">). </w:t>
            </w:r>
          </w:p>
        </w:tc>
      </w:tr>
    </w:tbl>
    <w:p w14:paraId="2ECB5A08" w14:textId="77777777" w:rsidR="00B83E0F" w:rsidRDefault="00B83E0F">
      <w:pPr>
        <w:spacing w:after="0" w:line="240" w:lineRule="auto"/>
        <w:rPr>
          <w:b/>
          <w:sz w:val="22"/>
        </w:rPr>
      </w:pPr>
    </w:p>
    <w:p w14:paraId="4A49B275" w14:textId="77777777" w:rsidR="00003A15" w:rsidRDefault="00003A15" w:rsidP="00003A15">
      <w:pPr>
        <w:spacing w:after="0" w:line="240" w:lineRule="auto"/>
        <w:jc w:val="center"/>
        <w:rPr>
          <w:b/>
          <w:sz w:val="22"/>
        </w:rPr>
      </w:pPr>
      <w:r>
        <w:rPr>
          <w:b/>
          <w:sz w:val="22"/>
        </w:rPr>
        <w:br w:type="page"/>
      </w:r>
      <w:r>
        <w:rPr>
          <w:b/>
          <w:sz w:val="22"/>
        </w:rPr>
        <w:lastRenderedPageBreak/>
        <w:t>QUALITY ASSURANCE ACKNOWLEDGEMENT</w:t>
      </w:r>
      <w:r w:rsidRPr="00017C67">
        <w:rPr>
          <w:b/>
          <w:sz w:val="22"/>
        </w:rPr>
        <w:t xml:space="preserve"> FOR</w:t>
      </w:r>
      <w:r>
        <w:rPr>
          <w:b/>
          <w:sz w:val="22"/>
        </w:rPr>
        <w:t xml:space="preserve"> </w:t>
      </w:r>
      <w:r w:rsidRPr="00017C67">
        <w:rPr>
          <w:b/>
          <w:sz w:val="22"/>
        </w:rPr>
        <w:t>TISSU</w:t>
      </w:r>
      <w:r w:rsidRPr="008035A5">
        <w:rPr>
          <w:b/>
          <w:sz w:val="22"/>
        </w:rPr>
        <w:t>E MICROARRAY (TMA) SLIDES</w:t>
      </w:r>
    </w:p>
    <w:p w14:paraId="08500C46" w14:textId="77777777" w:rsidR="00003A15" w:rsidRDefault="00003A15" w:rsidP="00003A15">
      <w:pPr>
        <w:spacing w:after="0" w:line="240" w:lineRule="auto"/>
        <w:jc w:val="center"/>
        <w:rPr>
          <w:b/>
          <w:sz w:val="22"/>
        </w:rPr>
      </w:pPr>
    </w:p>
    <w:p w14:paraId="01F37DC6" w14:textId="77777777" w:rsidR="00003A15" w:rsidRPr="000943CB" w:rsidRDefault="00003A15" w:rsidP="000943CB">
      <w:pPr>
        <w:spacing w:after="120"/>
        <w:rPr>
          <w:sz w:val="20"/>
          <w:szCs w:val="20"/>
        </w:rPr>
      </w:pPr>
      <w:r w:rsidRPr="000943CB">
        <w:rPr>
          <w:sz w:val="20"/>
          <w:szCs w:val="20"/>
        </w:rPr>
        <w:t>The TMA sections that you are receiving have been inspected by the C</w:t>
      </w:r>
      <w:r w:rsidR="000943CB" w:rsidRPr="000943CB">
        <w:rPr>
          <w:sz w:val="20"/>
          <w:szCs w:val="20"/>
        </w:rPr>
        <w:t>ooperative Human Tissue Network</w:t>
      </w:r>
      <w:r w:rsidRPr="000943CB">
        <w:rPr>
          <w:sz w:val="20"/>
          <w:szCs w:val="20"/>
        </w:rPr>
        <w:t xml:space="preserve"> prior to shipment and judged to be of acceptable quality.  </w:t>
      </w:r>
    </w:p>
    <w:p w14:paraId="752CCC13" w14:textId="77777777" w:rsidR="00003A15" w:rsidRPr="000943CB" w:rsidRDefault="00003A15" w:rsidP="000943CB">
      <w:pPr>
        <w:spacing w:after="120"/>
        <w:rPr>
          <w:sz w:val="20"/>
          <w:szCs w:val="20"/>
        </w:rPr>
      </w:pPr>
      <w:r w:rsidRPr="000943CB">
        <w:rPr>
          <w:sz w:val="20"/>
          <w:szCs w:val="20"/>
        </w:rPr>
        <w:t xml:space="preserve">Please note that it is typical for some spots on the TMA to be missing or not to contain the intended target tissue.  These difficulties are inherent to the TMA construction process and are not unique to CDP TMAs.  Our quality control studies have indicated that missing or incorrect target tissue may occur with a frequency as high as approximately 25-30%, depending on the depth at which the sections were cut from the TMA block.    </w:t>
      </w:r>
    </w:p>
    <w:p w14:paraId="529DE91E" w14:textId="77777777" w:rsidR="00003A15" w:rsidRPr="000943CB" w:rsidRDefault="00003A15" w:rsidP="000943CB">
      <w:pPr>
        <w:spacing w:after="120"/>
        <w:rPr>
          <w:sz w:val="20"/>
          <w:szCs w:val="20"/>
        </w:rPr>
      </w:pPr>
      <w:r w:rsidRPr="000943CB">
        <w:rPr>
          <w:sz w:val="20"/>
          <w:szCs w:val="20"/>
        </w:rPr>
        <w:t xml:space="preserve">You may also observe some distortion of the sections and some rolling or folding of certain tissue spots, particularly for the larger tissue spots.  These effects are not uncommon when making TMAs in a consortium setting such as the CDP TMAs, when tissue fixation and embedding can vary widely among the donating archival tissue sources.  It is our experience that these distortions generally do not significantly limit the ability to obtain reliable assay readings.  </w:t>
      </w:r>
    </w:p>
    <w:p w14:paraId="0F050A2E" w14:textId="77777777" w:rsidR="00003A15" w:rsidRPr="000943CB" w:rsidRDefault="00003A15" w:rsidP="000943CB">
      <w:pPr>
        <w:spacing w:after="120"/>
        <w:rPr>
          <w:sz w:val="20"/>
          <w:szCs w:val="20"/>
        </w:rPr>
      </w:pPr>
      <w:r w:rsidRPr="000943CB">
        <w:rPr>
          <w:sz w:val="20"/>
          <w:szCs w:val="20"/>
        </w:rPr>
        <w:t xml:space="preserve">Additional spot loss or displacement may occur during the assay procedure, with the rate of loss dependent on the assay conditions.  It is recommended that investigators optimize their assay using relevant human tissues prior to using CDP TMA sections.     </w:t>
      </w:r>
    </w:p>
    <w:p w14:paraId="4F6437DD" w14:textId="77777777" w:rsidR="00003A15" w:rsidRPr="000943CB" w:rsidRDefault="00003A15" w:rsidP="000943CB">
      <w:pPr>
        <w:spacing w:after="120"/>
        <w:rPr>
          <w:sz w:val="20"/>
          <w:szCs w:val="20"/>
        </w:rPr>
      </w:pPr>
      <w:r w:rsidRPr="000943CB">
        <w:rPr>
          <w:sz w:val="20"/>
          <w:szCs w:val="20"/>
        </w:rPr>
        <w:t>The CDP TMAs have been designed with the above issues in mind, and the number of cases represented on the TMAs has been increased to account for the expected rate of unusable cores.  It is recommended that the TMA sections should be stored in the dark at 4 °C upon receipt and that TMA sections intended for immunohistochemistry be stained within one week of receipt unless you have prior experience that your particular antigen is more stable.</w:t>
      </w:r>
    </w:p>
    <w:p w14:paraId="52BFF91E" w14:textId="77777777" w:rsidR="00003A15" w:rsidRPr="000943CB" w:rsidRDefault="00003A15" w:rsidP="000943CB">
      <w:pPr>
        <w:spacing w:after="120"/>
        <w:rPr>
          <w:sz w:val="20"/>
          <w:szCs w:val="20"/>
        </w:rPr>
      </w:pPr>
      <w:r w:rsidRPr="000943CB">
        <w:rPr>
          <w:sz w:val="20"/>
          <w:szCs w:val="20"/>
        </w:rPr>
        <w:t>The C</w:t>
      </w:r>
      <w:r w:rsidR="000943CB" w:rsidRPr="000943CB">
        <w:rPr>
          <w:sz w:val="20"/>
          <w:szCs w:val="20"/>
        </w:rPr>
        <w:t>HTN</w:t>
      </w:r>
      <w:r w:rsidRPr="000943CB">
        <w:rPr>
          <w:sz w:val="20"/>
          <w:szCs w:val="20"/>
        </w:rPr>
        <w:t xml:space="preserve"> cannot accept returns of unused TMA sections.    </w:t>
      </w:r>
    </w:p>
    <w:p w14:paraId="29C4D9F4" w14:textId="77777777" w:rsidR="00003A15" w:rsidRPr="000943CB" w:rsidRDefault="00003A15" w:rsidP="000943CB">
      <w:pPr>
        <w:spacing w:after="120"/>
        <w:rPr>
          <w:sz w:val="20"/>
          <w:szCs w:val="20"/>
        </w:rPr>
      </w:pPr>
      <w:r w:rsidRPr="000943CB">
        <w:rPr>
          <w:sz w:val="20"/>
          <w:szCs w:val="20"/>
        </w:rPr>
        <w:t xml:space="preserve">The receipt of this signed and dated form is required before the </w:t>
      </w:r>
      <w:r w:rsidR="000943CB" w:rsidRPr="000943CB">
        <w:rPr>
          <w:sz w:val="20"/>
          <w:szCs w:val="20"/>
        </w:rPr>
        <w:t>Cooperative Human Tissue Network</w:t>
      </w:r>
      <w:r w:rsidRPr="000943CB">
        <w:rPr>
          <w:sz w:val="20"/>
          <w:szCs w:val="20"/>
        </w:rPr>
        <w:t xml:space="preserve"> will provide any approved tissue microarray sections.</w:t>
      </w:r>
    </w:p>
    <w:p w14:paraId="7FEA2840" w14:textId="77777777" w:rsidR="00003A15" w:rsidRPr="000943CB" w:rsidRDefault="00003A15" w:rsidP="000943CB">
      <w:pPr>
        <w:spacing w:after="120"/>
        <w:rPr>
          <w:sz w:val="20"/>
          <w:szCs w:val="20"/>
        </w:rPr>
      </w:pPr>
    </w:p>
    <w:p w14:paraId="55170B72" w14:textId="77777777" w:rsidR="00003A15" w:rsidRPr="00CD138D" w:rsidRDefault="00CD138D" w:rsidP="000943CB">
      <w:pPr>
        <w:spacing w:after="120"/>
        <w:rPr>
          <w:b/>
          <w:sz w:val="20"/>
          <w:szCs w:val="20"/>
        </w:rPr>
      </w:pPr>
      <w:r>
        <w:rPr>
          <w:b/>
          <w:sz w:val="20"/>
          <w:szCs w:val="20"/>
        </w:rPr>
        <w:t xml:space="preserve">BY MY SIGNATURE, </w:t>
      </w:r>
      <w:r w:rsidR="00003A15" w:rsidRPr="00CD138D">
        <w:rPr>
          <w:b/>
          <w:sz w:val="20"/>
          <w:szCs w:val="20"/>
        </w:rPr>
        <w:t>I FULLY UNDERSTAND AND AC</w:t>
      </w:r>
      <w:r>
        <w:rPr>
          <w:b/>
          <w:sz w:val="20"/>
          <w:szCs w:val="20"/>
        </w:rPr>
        <w:t>KNOWLEDGE THE ABOVE INFORMATION</w:t>
      </w:r>
    </w:p>
    <w:p w14:paraId="701EF957" w14:textId="77777777" w:rsidR="00003A15" w:rsidRPr="000943CB" w:rsidRDefault="00003A15" w:rsidP="000943CB">
      <w:pPr>
        <w:spacing w:after="120"/>
        <w:rPr>
          <w:sz w:val="20"/>
          <w:szCs w:val="20"/>
        </w:rPr>
      </w:pPr>
    </w:p>
    <w:p w14:paraId="6F507224" w14:textId="77777777" w:rsidR="00003A15" w:rsidRPr="00003A15" w:rsidRDefault="00003A15" w:rsidP="00003A15">
      <w:pPr>
        <w:spacing w:after="0" w:line="240" w:lineRule="auto"/>
        <w:rPr>
          <w:sz w:val="22"/>
        </w:rPr>
      </w:pPr>
    </w:p>
    <w:p w14:paraId="7C37D2E0" w14:textId="1DE4669D" w:rsidR="000943CB" w:rsidRPr="000943CB" w:rsidRDefault="000943CB" w:rsidP="000943CB">
      <w:pPr>
        <w:rPr>
          <w:sz w:val="20"/>
          <w:szCs w:val="20"/>
        </w:rPr>
      </w:pPr>
      <w:r>
        <w:rPr>
          <w:sz w:val="20"/>
          <w:szCs w:val="20"/>
        </w:rPr>
        <w:t xml:space="preserve">Typed Name of PI Recipient </w:t>
      </w:r>
      <w:r>
        <w:rPr>
          <w:sz w:val="20"/>
          <w:szCs w:val="20"/>
        </w:rPr>
        <w:fldChar w:fldCharType="begin">
          <w:ffData>
            <w:name w:val="Text171"/>
            <w:enabled/>
            <w:calcOnExit w:val="0"/>
            <w:textInput/>
          </w:ffData>
        </w:fldChar>
      </w:r>
      <w:r>
        <w:rPr>
          <w:sz w:val="20"/>
          <w:szCs w:val="20"/>
        </w:rPr>
        <w:instrText xml:space="preserve"> FORMTEXT </w:instrText>
      </w:r>
      <w:r>
        <w:rPr>
          <w:sz w:val="20"/>
          <w:szCs w:val="20"/>
        </w:rPr>
      </w:r>
      <w:r>
        <w:rPr>
          <w:sz w:val="20"/>
          <w:szCs w:val="20"/>
        </w:rPr>
        <w:fldChar w:fldCharType="separate"/>
      </w:r>
      <w:r w:rsidR="00385411">
        <w:rPr>
          <w:noProof/>
          <w:sz w:val="20"/>
          <w:szCs w:val="20"/>
        </w:rPr>
        <w:t> </w:t>
      </w:r>
      <w:r w:rsidR="00385411">
        <w:rPr>
          <w:noProof/>
          <w:sz w:val="20"/>
          <w:szCs w:val="20"/>
        </w:rPr>
        <w:t> </w:t>
      </w:r>
      <w:r w:rsidR="00385411">
        <w:rPr>
          <w:noProof/>
          <w:sz w:val="20"/>
          <w:szCs w:val="20"/>
        </w:rPr>
        <w:t> </w:t>
      </w:r>
      <w:r w:rsidR="00385411">
        <w:rPr>
          <w:noProof/>
          <w:sz w:val="20"/>
          <w:szCs w:val="20"/>
        </w:rPr>
        <w:t> </w:t>
      </w:r>
      <w:r w:rsidR="00385411">
        <w:rPr>
          <w:noProof/>
          <w:sz w:val="20"/>
          <w:szCs w:val="20"/>
        </w:rPr>
        <w:t> </w:t>
      </w:r>
      <w:r>
        <w:rPr>
          <w:sz w:val="20"/>
          <w:szCs w:val="20"/>
        </w:rPr>
        <w:fldChar w:fldCharType="end"/>
      </w:r>
    </w:p>
    <w:p w14:paraId="04A1C8B3" w14:textId="77777777" w:rsidR="000943CB" w:rsidRDefault="000943CB" w:rsidP="000943CB">
      <w:pPr>
        <w:spacing w:after="0" w:line="240" w:lineRule="auto"/>
        <w:rPr>
          <w:sz w:val="20"/>
          <w:szCs w:val="20"/>
        </w:rPr>
      </w:pPr>
    </w:p>
    <w:p w14:paraId="4D9D2F1A" w14:textId="77777777" w:rsidR="006F3C64" w:rsidRDefault="000943CB" w:rsidP="006F3C64">
      <w:pPr>
        <w:spacing w:after="0" w:line="240" w:lineRule="auto"/>
        <w:rPr>
          <w:sz w:val="20"/>
          <w:szCs w:val="20"/>
          <w:u w:val="single"/>
        </w:rPr>
      </w:pPr>
      <w:r>
        <w:rPr>
          <w:sz w:val="20"/>
          <w:szCs w:val="20"/>
        </w:rPr>
        <w:t>Signature of PI Recipient/Date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224DB81" w14:textId="77777777" w:rsidR="0098168A" w:rsidRDefault="0098168A" w:rsidP="006F3C64">
      <w:pPr>
        <w:spacing w:after="0" w:line="240" w:lineRule="auto"/>
        <w:jc w:val="center"/>
        <w:rPr>
          <w:b/>
          <w:sz w:val="22"/>
        </w:rPr>
      </w:pPr>
      <w:r w:rsidRPr="00003A15">
        <w:rPr>
          <w:sz w:val="22"/>
        </w:rPr>
        <w:br w:type="page"/>
      </w:r>
      <w:bookmarkEnd w:id="1"/>
      <w:r w:rsidRPr="00017C67">
        <w:rPr>
          <w:b/>
          <w:sz w:val="22"/>
        </w:rPr>
        <w:lastRenderedPageBreak/>
        <w:t>AGREEMENT FOR USE OF TISSU</w:t>
      </w:r>
      <w:r w:rsidR="008035A5" w:rsidRPr="008035A5">
        <w:rPr>
          <w:b/>
          <w:sz w:val="22"/>
        </w:rPr>
        <w:t>E MICROARRAY (TMA) SLIDES</w:t>
      </w:r>
    </w:p>
    <w:p w14:paraId="7B059C48" w14:textId="77777777" w:rsidR="0098168A" w:rsidRPr="00017C67" w:rsidRDefault="0098168A" w:rsidP="0098168A">
      <w:pPr>
        <w:spacing w:after="0" w:line="240" w:lineRule="auto"/>
        <w:jc w:val="center"/>
        <w:rPr>
          <w:b/>
          <w:sz w:val="22"/>
        </w:rPr>
      </w:pPr>
    </w:p>
    <w:p w14:paraId="21496DBE" w14:textId="4416A5F3" w:rsidR="0098168A" w:rsidRPr="00494A5F" w:rsidRDefault="0098168A" w:rsidP="0098168A">
      <w:pPr>
        <w:spacing w:after="120"/>
        <w:rPr>
          <w:sz w:val="20"/>
          <w:szCs w:val="20"/>
        </w:rPr>
      </w:pPr>
      <w:r w:rsidRPr="00F72F1E">
        <w:rPr>
          <w:sz w:val="20"/>
          <w:szCs w:val="20"/>
        </w:rPr>
        <w:t xml:space="preserve">The recipient/investigator agrees that the </w:t>
      </w:r>
      <w:r w:rsidR="008035A5" w:rsidRPr="008035A5">
        <w:rPr>
          <w:sz w:val="20"/>
          <w:szCs w:val="20"/>
        </w:rPr>
        <w:t>TMA slides</w:t>
      </w:r>
      <w:r w:rsidRPr="00F72F1E">
        <w:rPr>
          <w:sz w:val="20"/>
          <w:szCs w:val="20"/>
        </w:rPr>
        <w:t xml:space="preserve"> provided by the Cooperative Human Tissue Network (CHTN) </w:t>
      </w:r>
      <w:r w:rsidR="009B4367">
        <w:rPr>
          <w:sz w:val="20"/>
          <w:szCs w:val="20"/>
        </w:rPr>
        <w:t xml:space="preserve">grantees </w:t>
      </w:r>
      <w:r w:rsidR="009B4367" w:rsidRPr="002878CC">
        <w:rPr>
          <w:sz w:val="20"/>
          <w:szCs w:val="20"/>
        </w:rPr>
        <w:t xml:space="preserve">(Duke University, The Ohio State University, University of Pennsylvania, University of Virginia, Vanderbilt University Medical Center and Nationwide Children’s Hospital) </w:t>
      </w:r>
      <w:r w:rsidRPr="00F72F1E">
        <w:rPr>
          <w:sz w:val="20"/>
          <w:szCs w:val="20"/>
        </w:rPr>
        <w:t>will be used only</w:t>
      </w:r>
      <w:r w:rsidR="009B4367" w:rsidRPr="009B4367">
        <w:rPr>
          <w:sz w:val="20"/>
          <w:szCs w:val="20"/>
        </w:rPr>
        <w:t xml:space="preserve"> </w:t>
      </w:r>
      <w:r w:rsidR="009B4367" w:rsidRPr="002878CC">
        <w:rPr>
          <w:sz w:val="20"/>
          <w:szCs w:val="20"/>
        </w:rPr>
        <w:t>in the laboratory of the recipient principal investigator for the research and/or educational</w:t>
      </w:r>
      <w:r w:rsidR="009B4367" w:rsidRPr="00F72F1E">
        <w:rPr>
          <w:sz w:val="20"/>
          <w:szCs w:val="20"/>
        </w:rPr>
        <w:t xml:space="preserve"> </w:t>
      </w:r>
      <w:r w:rsidRPr="00F72F1E">
        <w:rPr>
          <w:sz w:val="20"/>
          <w:szCs w:val="20"/>
        </w:rPr>
        <w:t>purposes specified in this application</w:t>
      </w:r>
      <w:r w:rsidR="009B4367">
        <w:rPr>
          <w:sz w:val="20"/>
          <w:szCs w:val="20"/>
        </w:rPr>
        <w:t xml:space="preserve"> </w:t>
      </w:r>
      <w:r w:rsidR="009B4367" w:rsidRPr="002878CC">
        <w:rPr>
          <w:sz w:val="20"/>
          <w:szCs w:val="20"/>
        </w:rPr>
        <w:t>and shall be used for no other purpose</w:t>
      </w:r>
      <w:r w:rsidRPr="00F72F1E">
        <w:rPr>
          <w:sz w:val="20"/>
          <w:szCs w:val="20"/>
        </w:rPr>
        <w:t xml:space="preserve">. The recipient agrees not to attempt to obtain information identifying the </w:t>
      </w:r>
      <w:proofErr w:type="gramStart"/>
      <w:r w:rsidRPr="00F72F1E">
        <w:rPr>
          <w:sz w:val="20"/>
          <w:szCs w:val="20"/>
        </w:rPr>
        <w:t>individuals</w:t>
      </w:r>
      <w:proofErr w:type="gramEnd"/>
      <w:r w:rsidRPr="00F72F1E">
        <w:rPr>
          <w:sz w:val="20"/>
          <w:szCs w:val="20"/>
        </w:rPr>
        <w:t xml:space="preserve"> providing tissues to the CHTN. The recipient agrees that it shall not sell any portion of the tissues provided by the CHTN, or products directly extracted from these tissues (</w:t>
      </w:r>
      <w:proofErr w:type="gramStart"/>
      <w:r w:rsidRPr="00F72F1E">
        <w:rPr>
          <w:sz w:val="20"/>
          <w:szCs w:val="20"/>
        </w:rPr>
        <w:t>e.g.</w:t>
      </w:r>
      <w:proofErr w:type="gramEnd"/>
      <w:r w:rsidRPr="00F72F1E">
        <w:rPr>
          <w:sz w:val="20"/>
          <w:szCs w:val="20"/>
        </w:rPr>
        <w:t xml:space="preserve"> protein, mRNA or DNA). The recipient agrees that </w:t>
      </w:r>
      <w:r w:rsidR="009B4367" w:rsidRPr="00AA75F1">
        <w:rPr>
          <w:sz w:val="20"/>
          <w:szCs w:val="20"/>
        </w:rPr>
        <w:t>the principal investigator</w:t>
      </w:r>
      <w:r w:rsidR="009B4367">
        <w:rPr>
          <w:sz w:val="20"/>
          <w:szCs w:val="20"/>
        </w:rPr>
        <w:t xml:space="preserve"> </w:t>
      </w:r>
      <w:r w:rsidRPr="00F72F1E">
        <w:rPr>
          <w:sz w:val="20"/>
          <w:szCs w:val="20"/>
        </w:rPr>
        <w:t xml:space="preserve">shall not transfer tissue (or any portion thereof) supplied by the CHTN to </w:t>
      </w:r>
      <w:r w:rsidR="009B4367">
        <w:rPr>
          <w:sz w:val="20"/>
          <w:szCs w:val="20"/>
        </w:rPr>
        <w:t xml:space="preserve">internal or external </w:t>
      </w:r>
      <w:r w:rsidRPr="00F72F1E">
        <w:rPr>
          <w:sz w:val="20"/>
          <w:szCs w:val="20"/>
        </w:rPr>
        <w:t xml:space="preserve">third parties without the </w:t>
      </w:r>
      <w:r w:rsidRPr="00F72F1E">
        <w:rPr>
          <w:rStyle w:val="emphasis2Char"/>
          <w:sz w:val="20"/>
          <w:szCs w:val="20"/>
        </w:rPr>
        <w:t>prior</w:t>
      </w:r>
      <w:r w:rsidRPr="00F72F1E">
        <w:rPr>
          <w:sz w:val="20"/>
          <w:szCs w:val="20"/>
        </w:rPr>
        <w:t xml:space="preserve"> written permission of the CHTN.</w:t>
      </w:r>
    </w:p>
    <w:p w14:paraId="1903E7F8" w14:textId="77777777" w:rsidR="008035A5" w:rsidRPr="008035A5" w:rsidRDefault="008035A5" w:rsidP="008035A5">
      <w:pPr>
        <w:spacing w:after="120"/>
        <w:rPr>
          <w:sz w:val="20"/>
          <w:szCs w:val="20"/>
        </w:rPr>
      </w:pPr>
      <w:r w:rsidRPr="008035A5">
        <w:rPr>
          <w:sz w:val="20"/>
          <w:szCs w:val="20"/>
        </w:rPr>
        <w:t xml:space="preserve">The recipient understands that the tissue samples contained on the TMA slides are anonymized and no further clinical information is available other than the data that accompany the arrays or made publicly available </w:t>
      </w:r>
      <w:r>
        <w:rPr>
          <w:sz w:val="20"/>
          <w:szCs w:val="20"/>
        </w:rPr>
        <w:t>through</w:t>
      </w:r>
      <w:r w:rsidRPr="008035A5">
        <w:rPr>
          <w:sz w:val="20"/>
          <w:szCs w:val="20"/>
        </w:rPr>
        <w:t xml:space="preserve"> the CHTN website.</w:t>
      </w:r>
    </w:p>
    <w:p w14:paraId="45E6D5AF" w14:textId="77777777" w:rsidR="008035A5" w:rsidRPr="008035A5" w:rsidRDefault="008035A5" w:rsidP="008035A5">
      <w:pPr>
        <w:spacing w:after="120"/>
        <w:rPr>
          <w:sz w:val="20"/>
          <w:szCs w:val="20"/>
        </w:rPr>
      </w:pPr>
      <w:r w:rsidRPr="008035A5">
        <w:rPr>
          <w:sz w:val="20"/>
          <w:szCs w:val="20"/>
        </w:rPr>
        <w:t>The investigator agrees to contact his/her Institutional Review Board regarding local policies and procedures for the use of anonymous human tissue samples, such as are contained in CHTN tissue microarrays.</w:t>
      </w:r>
    </w:p>
    <w:p w14:paraId="43A06414" w14:textId="6117CE25" w:rsidR="0098168A" w:rsidRPr="00494A5F" w:rsidRDefault="008035A5" w:rsidP="0098168A">
      <w:pPr>
        <w:spacing w:after="120"/>
        <w:rPr>
          <w:sz w:val="20"/>
          <w:szCs w:val="20"/>
        </w:rPr>
      </w:pPr>
      <w:r w:rsidRPr="008035A5">
        <w:rPr>
          <w:sz w:val="20"/>
          <w:szCs w:val="20"/>
        </w:rPr>
        <w:t>The tissue microarray</w:t>
      </w:r>
      <w:r w:rsidR="009B4367" w:rsidRPr="009B4367">
        <w:rPr>
          <w:sz w:val="20"/>
          <w:szCs w:val="20"/>
        </w:rPr>
        <w:t xml:space="preserve"> </w:t>
      </w:r>
      <w:r w:rsidR="009B4367">
        <w:rPr>
          <w:sz w:val="20"/>
          <w:szCs w:val="20"/>
        </w:rPr>
        <w:t>slide</w:t>
      </w:r>
      <w:r w:rsidR="009B4367" w:rsidRPr="008035A5">
        <w:rPr>
          <w:sz w:val="20"/>
          <w:szCs w:val="20"/>
        </w:rPr>
        <w:t>s</w:t>
      </w:r>
      <w:r w:rsidR="009B4367">
        <w:rPr>
          <w:sz w:val="20"/>
          <w:szCs w:val="20"/>
        </w:rPr>
        <w:t xml:space="preserve"> </w:t>
      </w:r>
      <w:r w:rsidR="009B4367" w:rsidRPr="00AA75F1">
        <w:rPr>
          <w:sz w:val="20"/>
          <w:szCs w:val="20"/>
        </w:rPr>
        <w:t>are provided as a service to the research community without warranty of merchantability or fitness for a purpose or any other warranty, express or implied. Neither the CHTN nor the grantees outlined above accepts any responsibility for any injury (including death) damages or loss that may arise either directly or indirectly from their use by recipient.</w:t>
      </w:r>
    </w:p>
    <w:p w14:paraId="7B2C345F" w14:textId="2F2E8C70" w:rsidR="0098168A" w:rsidRPr="00494A5F" w:rsidRDefault="008035A5" w:rsidP="0098168A">
      <w:pPr>
        <w:spacing w:after="120"/>
        <w:rPr>
          <w:rStyle w:val="ColorfulList-Accent3Char"/>
        </w:rPr>
      </w:pPr>
      <w:r w:rsidRPr="008035A5">
        <w:rPr>
          <w:sz w:val="20"/>
          <w:szCs w:val="20"/>
        </w:rPr>
        <w:t>The recipient agrees to acknowledge the contributions of the C</w:t>
      </w:r>
      <w:r w:rsidR="009B4367">
        <w:rPr>
          <w:sz w:val="20"/>
          <w:szCs w:val="20"/>
        </w:rPr>
        <w:t>HTN</w:t>
      </w:r>
      <w:r w:rsidRPr="008035A5">
        <w:rPr>
          <w:sz w:val="20"/>
          <w:szCs w:val="20"/>
        </w:rPr>
        <w:t xml:space="preserve"> in all publications resulting from the use of these TMA slides.  Recommended wording </w:t>
      </w:r>
      <w:r w:rsidR="009B4367">
        <w:rPr>
          <w:sz w:val="20"/>
          <w:szCs w:val="20"/>
        </w:rPr>
        <w:t>for</w:t>
      </w:r>
      <w:r w:rsidR="009B4367" w:rsidRPr="008035A5">
        <w:rPr>
          <w:sz w:val="20"/>
          <w:szCs w:val="20"/>
        </w:rPr>
        <w:t xml:space="preserve"> </w:t>
      </w:r>
      <w:r w:rsidRPr="008035A5">
        <w:rPr>
          <w:sz w:val="20"/>
          <w:szCs w:val="20"/>
        </w:rPr>
        <w:t>the methods or acknowle</w:t>
      </w:r>
      <w:r>
        <w:rPr>
          <w:sz w:val="20"/>
          <w:szCs w:val="20"/>
        </w:rPr>
        <w:t>dgement section is as follows:</w:t>
      </w:r>
      <w:r w:rsidR="0098168A" w:rsidRPr="00F72F1E">
        <w:rPr>
          <w:sz w:val="20"/>
          <w:szCs w:val="20"/>
        </w:rPr>
        <w:t xml:space="preserve"> </w:t>
      </w:r>
      <w:r w:rsidRPr="008035A5">
        <w:rPr>
          <w:i/>
          <w:iCs/>
          <w:color w:val="000000"/>
          <w:sz w:val="20"/>
          <w:szCs w:val="20"/>
        </w:rPr>
        <w:t>“Tissue samples were provided by the Cooperative Human Tissue Network</w:t>
      </w:r>
      <w:r w:rsidR="009B4367">
        <w:rPr>
          <w:i/>
          <w:iCs/>
          <w:color w:val="000000"/>
          <w:sz w:val="20"/>
          <w:szCs w:val="20"/>
        </w:rPr>
        <w:t xml:space="preserve"> (CHTN)</w:t>
      </w:r>
      <w:r w:rsidRPr="008035A5">
        <w:rPr>
          <w:i/>
          <w:iCs/>
          <w:color w:val="000000"/>
          <w:sz w:val="20"/>
          <w:szCs w:val="20"/>
        </w:rPr>
        <w:t xml:space="preserve"> </w:t>
      </w:r>
      <w:r w:rsidR="00CD138D">
        <w:rPr>
          <w:i/>
          <w:iCs/>
          <w:color w:val="000000"/>
          <w:sz w:val="20"/>
          <w:szCs w:val="20"/>
        </w:rPr>
        <w:t>and the Cancer Diagnosis Program which are</w:t>
      </w:r>
      <w:r w:rsidRPr="008035A5">
        <w:rPr>
          <w:i/>
          <w:iCs/>
          <w:color w:val="000000"/>
          <w:sz w:val="20"/>
          <w:szCs w:val="20"/>
        </w:rPr>
        <w:t xml:space="preserve"> funded by the National Cancer Institute.  Other investigators may have received specimens from the same subjects.”</w:t>
      </w:r>
    </w:p>
    <w:p w14:paraId="69E209EF" w14:textId="324E7BD6" w:rsidR="0098168A" w:rsidRPr="00494A5F" w:rsidRDefault="0098168A" w:rsidP="0098168A">
      <w:pPr>
        <w:spacing w:after="120"/>
        <w:rPr>
          <w:sz w:val="20"/>
          <w:szCs w:val="20"/>
        </w:rPr>
      </w:pPr>
      <w:r w:rsidRPr="00813B29">
        <w:rPr>
          <w:b/>
          <w:sz w:val="20"/>
          <w:szCs w:val="20"/>
          <w:u w:val="single"/>
        </w:rPr>
        <w:t>When tissue is to be used at State Institutions:</w:t>
      </w:r>
      <w:r w:rsidRPr="00F72F1E">
        <w:rPr>
          <w:sz w:val="20"/>
          <w:szCs w:val="20"/>
        </w:rPr>
        <w:t xml:space="preserve"> The institution agrees to be responsible for any claims, costs, damages, or expenses resulting from any injury (including death), damage or loss that may arise solely from the receipt, handling, storage and use of tissues received from the CHTN to the extent permitted under the laws of this State. The undersigned </w:t>
      </w:r>
      <w:r w:rsidR="00B70B6D">
        <w:rPr>
          <w:sz w:val="20"/>
          <w:szCs w:val="20"/>
        </w:rPr>
        <w:t>certifies</w:t>
      </w:r>
      <w:r w:rsidRPr="00F72F1E">
        <w:rPr>
          <w:sz w:val="20"/>
          <w:szCs w:val="20"/>
        </w:rPr>
        <w:t xml:space="preserve"> that they have authority to execute this agreement on behalf of the recipient institution. </w:t>
      </w:r>
    </w:p>
    <w:p w14:paraId="1FA4058B" w14:textId="27CE74B6" w:rsidR="0098168A" w:rsidRPr="00494A5F" w:rsidRDefault="0098168A" w:rsidP="0098168A">
      <w:pPr>
        <w:spacing w:after="120"/>
        <w:rPr>
          <w:sz w:val="20"/>
          <w:szCs w:val="20"/>
        </w:rPr>
      </w:pPr>
      <w:r w:rsidRPr="00813B29">
        <w:rPr>
          <w:b/>
          <w:sz w:val="20"/>
          <w:szCs w:val="20"/>
          <w:u w:val="single"/>
        </w:rPr>
        <w:t>When tissue is to be used at U.S. Government Agencies:</w:t>
      </w:r>
      <w:r w:rsidRPr="00F72F1E">
        <w:rPr>
          <w:sz w:val="20"/>
          <w:szCs w:val="20"/>
        </w:rPr>
        <w:t xml:space="preserve"> The US government assumes all risks and responsibilities in connection with the receipt, handling, storage and use of tissues received from the Cooperative Human Tissue Network. The United States assumes liability for any claims, damages, injury or expense arising from the use of the material or any derivative, but only to the extent provided under the Federal Tort Claims Act (28 U.S.C. Chap. 171). </w:t>
      </w:r>
    </w:p>
    <w:p w14:paraId="727578AA" w14:textId="157291DB" w:rsidR="0098168A" w:rsidRPr="00494A5F" w:rsidRDefault="0098168A" w:rsidP="0098168A">
      <w:pPr>
        <w:spacing w:after="120"/>
        <w:rPr>
          <w:sz w:val="20"/>
          <w:szCs w:val="20"/>
        </w:rPr>
      </w:pPr>
      <w:r w:rsidRPr="00813B29">
        <w:rPr>
          <w:b/>
          <w:sz w:val="20"/>
          <w:szCs w:val="20"/>
          <w:u w:val="single"/>
        </w:rPr>
        <w:t>When tissue is to be used by all other institutions:</w:t>
      </w:r>
      <w:r w:rsidRPr="00F72F1E">
        <w:rPr>
          <w:sz w:val="20"/>
          <w:szCs w:val="20"/>
        </w:rPr>
        <w:t xml:space="preserve"> The institution agrees to assume all risks and responsibility in connection with the receipt, handling, storage and use of tissues from the Cooperative Human Tissue Network. It further agrees to indemnify and hold harmless the C</w:t>
      </w:r>
      <w:r w:rsidR="00484FED">
        <w:rPr>
          <w:sz w:val="20"/>
          <w:szCs w:val="20"/>
        </w:rPr>
        <w:t>HTN, the grantees outlined above</w:t>
      </w:r>
      <w:r w:rsidRPr="00F72F1E">
        <w:rPr>
          <w:sz w:val="20"/>
          <w:szCs w:val="20"/>
        </w:rPr>
        <w:t xml:space="preserve"> and the United States Government from any claims costs, damages or expenses resulting from the use of the tissues provided by the CHTN. The undersigned </w:t>
      </w:r>
      <w:r w:rsidR="00B70B6D">
        <w:rPr>
          <w:sz w:val="20"/>
          <w:szCs w:val="20"/>
        </w:rPr>
        <w:t xml:space="preserve">certifies </w:t>
      </w:r>
      <w:r w:rsidRPr="00F72F1E">
        <w:rPr>
          <w:sz w:val="20"/>
          <w:szCs w:val="20"/>
        </w:rPr>
        <w:t xml:space="preserve">that they have authority to execute this agreement on behalf of the recipient institution. </w:t>
      </w:r>
    </w:p>
    <w:p w14:paraId="1FA3036D" w14:textId="77777777" w:rsidR="0098168A" w:rsidRPr="003A4F7E" w:rsidRDefault="0098168A" w:rsidP="0098168A">
      <w:pPr>
        <w:rPr>
          <w:b/>
          <w:sz w:val="20"/>
          <w:szCs w:val="20"/>
        </w:rPr>
      </w:pPr>
      <w:r w:rsidRPr="003A4F7E">
        <w:rPr>
          <w:b/>
          <w:sz w:val="20"/>
          <w:szCs w:val="20"/>
        </w:rPr>
        <w:t>BY MY SIGNATURE I AGREE TO THE TERMS SET FORTH IN THE ABOVE AGREEMENT</w:t>
      </w:r>
    </w:p>
    <w:p w14:paraId="67B3ECE9" w14:textId="77777777" w:rsidR="00484FED" w:rsidRDefault="00484FED" w:rsidP="00484FED">
      <w:pPr>
        <w:rPr>
          <w:sz w:val="20"/>
          <w:szCs w:val="20"/>
        </w:rPr>
      </w:pPr>
      <w:r>
        <w:rPr>
          <w:sz w:val="20"/>
          <w:szCs w:val="20"/>
        </w:rPr>
        <w:t xml:space="preserve">Name of PI Recipient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p>
    <w:p w14:paraId="7C94978F" w14:textId="77777777" w:rsidR="00484FED" w:rsidRDefault="00484FED" w:rsidP="00484FED">
      <w:pPr>
        <w:rPr>
          <w:sz w:val="20"/>
          <w:szCs w:val="20"/>
        </w:rPr>
      </w:pPr>
      <w:r w:rsidRPr="007D230B">
        <w:rPr>
          <w:sz w:val="20"/>
          <w:szCs w:val="20"/>
        </w:rPr>
        <w:t>Acknowledgement of PI Recipient</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p>
    <w:p w14:paraId="6B873EE2" w14:textId="77777777" w:rsidR="00484FED" w:rsidRDefault="00484FED" w:rsidP="00484FED">
      <w:pPr>
        <w:rPr>
          <w:sz w:val="20"/>
          <w:szCs w:val="20"/>
        </w:rPr>
      </w:pPr>
      <w:r>
        <w:rPr>
          <w:sz w:val="20"/>
          <w:szCs w:val="20"/>
        </w:rPr>
        <w:t>Name of Official Authorized to Sign for the Agency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3E8460B5" w14:textId="77777777" w:rsidR="00484FED" w:rsidRPr="00E42C06" w:rsidRDefault="00484FED" w:rsidP="00484FED">
      <w:pPr>
        <w:rPr>
          <w:sz w:val="20"/>
          <w:szCs w:val="20"/>
          <w:u w:val="single"/>
        </w:rPr>
      </w:pPr>
      <w:r>
        <w:rPr>
          <w:sz w:val="20"/>
          <w:szCs w:val="20"/>
        </w:rPr>
        <w:t>Authorized Signature of Agency Official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Date</w:t>
      </w:r>
      <w:r>
        <w:rPr>
          <w:sz w:val="20"/>
          <w:szCs w:val="20"/>
          <w:u w:val="single"/>
        </w:rPr>
        <w:tab/>
      </w:r>
      <w:r>
        <w:rPr>
          <w:sz w:val="20"/>
          <w:szCs w:val="20"/>
          <w:u w:val="single"/>
        </w:rPr>
        <w:tab/>
      </w:r>
    </w:p>
    <w:p w14:paraId="3CDA6144" w14:textId="0E37C4D2" w:rsidR="0098168A" w:rsidRPr="000C22DB" w:rsidRDefault="0098168A" w:rsidP="0098168A">
      <w:pPr>
        <w:rPr>
          <w:sz w:val="20"/>
          <w:szCs w:val="20"/>
        </w:rPr>
      </w:pPr>
      <w:r w:rsidRPr="003A4F7E">
        <w:rPr>
          <w:b/>
          <w:sz w:val="20"/>
          <w:szCs w:val="20"/>
        </w:rPr>
        <w:t>UPON RECEIPT OF THESE SIGNED UNDERSTANDINGS AND THE INFORMATION REQUESTED ABOVE, THE COOPERATIVE HUMAN TISSUE NETWORK WILL CONSIDER THIS REQUEST AND ALL FUTURE REQUESTS FOR T</w:t>
      </w:r>
      <w:r w:rsidR="008035A5">
        <w:rPr>
          <w:b/>
          <w:sz w:val="20"/>
          <w:szCs w:val="20"/>
        </w:rPr>
        <w:t>MA SLIDES</w:t>
      </w:r>
      <w:r w:rsidRPr="003A4F7E">
        <w:rPr>
          <w:b/>
          <w:sz w:val="20"/>
          <w:szCs w:val="20"/>
        </w:rPr>
        <w:t>.</w:t>
      </w:r>
      <w:r w:rsidRPr="00F72F1E">
        <w:rPr>
          <w:sz w:val="20"/>
          <w:szCs w:val="20"/>
        </w:rPr>
        <w:t xml:space="preserve"> Specific questions about your application should be directed to </w:t>
      </w:r>
      <w:r w:rsidR="00B95231">
        <w:rPr>
          <w:sz w:val="20"/>
          <w:szCs w:val="20"/>
        </w:rPr>
        <w:t>the Mid-Atlantic Division</w:t>
      </w:r>
      <w:r w:rsidR="00B70B6D">
        <w:rPr>
          <w:sz w:val="20"/>
          <w:szCs w:val="20"/>
        </w:rPr>
        <w:t xml:space="preserve"> C</w:t>
      </w:r>
      <w:r w:rsidRPr="00F72F1E">
        <w:rPr>
          <w:sz w:val="20"/>
          <w:szCs w:val="20"/>
        </w:rPr>
        <w:t xml:space="preserve">oordinator. Other questions may be directed to the NCI Program Director, </w:t>
      </w:r>
      <w:r>
        <w:rPr>
          <w:sz w:val="20"/>
          <w:szCs w:val="20"/>
        </w:rPr>
        <w:t xml:space="preserve">Dr. Rodrigo Chuaqui </w:t>
      </w:r>
      <w:r w:rsidRPr="00F72F1E">
        <w:rPr>
          <w:sz w:val="20"/>
          <w:szCs w:val="20"/>
        </w:rPr>
        <w:t>at 301-</w:t>
      </w:r>
      <w:r>
        <w:rPr>
          <w:sz w:val="20"/>
          <w:szCs w:val="20"/>
        </w:rPr>
        <w:t>496</w:t>
      </w:r>
      <w:r w:rsidRPr="00F72F1E">
        <w:rPr>
          <w:sz w:val="20"/>
          <w:szCs w:val="20"/>
        </w:rPr>
        <w:t>-</w:t>
      </w:r>
      <w:r>
        <w:rPr>
          <w:sz w:val="20"/>
          <w:szCs w:val="20"/>
        </w:rPr>
        <w:t>7147</w:t>
      </w:r>
      <w:r w:rsidRPr="00F72F1E">
        <w:rPr>
          <w:sz w:val="20"/>
          <w:szCs w:val="20"/>
        </w:rPr>
        <w:t>.</w:t>
      </w:r>
    </w:p>
    <w:sectPr w:rsidR="0098168A" w:rsidRPr="000C22DB" w:rsidSect="0098168A">
      <w:headerReference w:type="first" r:id="rId16"/>
      <w:pgSz w:w="12240" w:h="15840"/>
      <w:pgMar w:top="864" w:right="864"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4279" w14:textId="77777777" w:rsidR="004D62C8" w:rsidRDefault="004D62C8" w:rsidP="0098168A">
      <w:pPr>
        <w:spacing w:after="0" w:line="240" w:lineRule="auto"/>
      </w:pPr>
      <w:r>
        <w:separator/>
      </w:r>
    </w:p>
  </w:endnote>
  <w:endnote w:type="continuationSeparator" w:id="0">
    <w:p w14:paraId="675A10CE" w14:textId="77777777" w:rsidR="004D62C8" w:rsidRDefault="004D62C8" w:rsidP="0098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urostile">
    <w:altName w:val="Arial"/>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EF49" w14:textId="5817A651" w:rsidR="00746947" w:rsidRPr="00E96F9E" w:rsidRDefault="00746947">
    <w:pPr>
      <w:pStyle w:val="Footer"/>
      <w:rPr>
        <w:rFonts w:ascii="Arial" w:hAnsi="Arial"/>
        <w:sz w:val="16"/>
        <w:szCs w:val="16"/>
      </w:rPr>
    </w:pPr>
    <w:r w:rsidRPr="000C22DB">
      <w:rPr>
        <w:rFonts w:ascii="Arial" w:hAnsi="Arial"/>
        <w:sz w:val="16"/>
        <w:szCs w:val="16"/>
      </w:rPr>
      <w:t xml:space="preserve">Revised </w:t>
    </w:r>
    <w:r w:rsidR="00B70B6D">
      <w:rPr>
        <w:rFonts w:ascii="Arial" w:hAnsi="Arial"/>
        <w:sz w:val="16"/>
        <w:szCs w:val="16"/>
      </w:rPr>
      <w:t>10/13/2022</w:t>
    </w:r>
    <w:r w:rsidRPr="00E96F9E">
      <w:rPr>
        <w:rFonts w:ascii="Arial" w:hAnsi="Arial"/>
        <w:sz w:val="16"/>
        <w:szCs w:val="16"/>
      </w:rPr>
      <w:tab/>
    </w:r>
    <w:r w:rsidRPr="00E96F9E">
      <w:rPr>
        <w:rFonts w:ascii="Arial" w:hAnsi="Arial"/>
        <w:sz w:val="16"/>
        <w:szCs w:val="16"/>
      </w:rPr>
      <w:tab/>
    </w:r>
    <w:r w:rsidRPr="00E96F9E">
      <w:rPr>
        <w:rFonts w:ascii="Arial" w:hAnsi="Arial"/>
        <w:sz w:val="16"/>
        <w:szCs w:val="16"/>
      </w:rPr>
      <w:tab/>
    </w:r>
    <w:r w:rsidRPr="00E96F9E">
      <w:rPr>
        <w:rStyle w:val="PageNumber"/>
        <w:rFonts w:ascii="Arial" w:hAnsi="Arial"/>
        <w:sz w:val="16"/>
        <w:szCs w:val="16"/>
      </w:rPr>
      <w:fldChar w:fldCharType="begin"/>
    </w:r>
    <w:r w:rsidRPr="00E96F9E">
      <w:rPr>
        <w:rStyle w:val="PageNumber"/>
        <w:rFonts w:ascii="Arial" w:hAnsi="Arial"/>
        <w:sz w:val="16"/>
        <w:szCs w:val="16"/>
      </w:rPr>
      <w:instrText xml:space="preserve"> PAGE </w:instrText>
    </w:r>
    <w:r w:rsidRPr="00E96F9E">
      <w:rPr>
        <w:rStyle w:val="PageNumber"/>
        <w:rFonts w:ascii="Arial" w:hAnsi="Arial"/>
        <w:sz w:val="16"/>
        <w:szCs w:val="16"/>
      </w:rPr>
      <w:fldChar w:fldCharType="separate"/>
    </w:r>
    <w:r w:rsidR="00AD6C29">
      <w:rPr>
        <w:rStyle w:val="PageNumber"/>
        <w:rFonts w:ascii="Arial" w:hAnsi="Arial"/>
        <w:noProof/>
        <w:sz w:val="16"/>
        <w:szCs w:val="16"/>
      </w:rPr>
      <w:t>2</w:t>
    </w:r>
    <w:r w:rsidRPr="00E96F9E">
      <w:rPr>
        <w:rStyle w:val="PageNumbe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7BC8" w14:textId="731E72F1" w:rsidR="00746947" w:rsidRPr="000C22DB" w:rsidRDefault="00746947">
    <w:pPr>
      <w:pStyle w:val="Footer"/>
      <w:rPr>
        <w:rFonts w:ascii="Arial" w:hAnsi="Arial"/>
        <w:sz w:val="16"/>
        <w:szCs w:val="16"/>
      </w:rPr>
    </w:pPr>
    <w:r w:rsidRPr="000C22DB">
      <w:rPr>
        <w:rFonts w:ascii="Arial" w:hAnsi="Arial"/>
        <w:sz w:val="16"/>
        <w:szCs w:val="16"/>
      </w:rPr>
      <w:t xml:space="preserve">Revised </w:t>
    </w:r>
    <w:r w:rsidR="0098751F">
      <w:rPr>
        <w:rFonts w:ascii="Arial" w:hAnsi="Arial"/>
        <w:sz w:val="16"/>
        <w:szCs w:val="16"/>
      </w:rPr>
      <w:t>10/13/2022</w:t>
    </w:r>
    <w:r w:rsidRPr="000C22DB">
      <w:rPr>
        <w:rFonts w:ascii="Arial" w:hAnsi="Arial"/>
        <w:sz w:val="16"/>
        <w:szCs w:val="16"/>
      </w:rPr>
      <w:tab/>
    </w:r>
    <w:r w:rsidRPr="000C22DB">
      <w:rPr>
        <w:rFonts w:ascii="Arial" w:hAnsi="Arial"/>
        <w:sz w:val="16"/>
        <w:szCs w:val="16"/>
      </w:rPr>
      <w:tab/>
    </w:r>
    <w:r w:rsidRPr="000C22DB">
      <w:rPr>
        <w:rStyle w:val="PageNumber"/>
        <w:rFonts w:ascii="Arial" w:hAnsi="Arial"/>
        <w:sz w:val="16"/>
        <w:szCs w:val="16"/>
      </w:rPr>
      <w:fldChar w:fldCharType="begin"/>
    </w:r>
    <w:r w:rsidRPr="000C22DB">
      <w:rPr>
        <w:rStyle w:val="PageNumber"/>
        <w:rFonts w:ascii="Arial" w:hAnsi="Arial"/>
        <w:sz w:val="16"/>
        <w:szCs w:val="16"/>
      </w:rPr>
      <w:instrText xml:space="preserve"> PAGE </w:instrText>
    </w:r>
    <w:r w:rsidRPr="000C22DB">
      <w:rPr>
        <w:rStyle w:val="PageNumber"/>
        <w:rFonts w:ascii="Arial" w:hAnsi="Arial"/>
        <w:sz w:val="16"/>
        <w:szCs w:val="16"/>
      </w:rPr>
      <w:fldChar w:fldCharType="separate"/>
    </w:r>
    <w:r w:rsidR="00AD6C29">
      <w:rPr>
        <w:rStyle w:val="PageNumber"/>
        <w:rFonts w:ascii="Arial" w:hAnsi="Arial"/>
        <w:noProof/>
        <w:sz w:val="16"/>
        <w:szCs w:val="16"/>
      </w:rPr>
      <w:t>1</w:t>
    </w:r>
    <w:r w:rsidRPr="000C22DB">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E77C" w14:textId="77777777" w:rsidR="004D62C8" w:rsidRDefault="004D62C8" w:rsidP="0098168A">
      <w:pPr>
        <w:spacing w:after="0" w:line="240" w:lineRule="auto"/>
      </w:pPr>
      <w:r>
        <w:separator/>
      </w:r>
    </w:p>
  </w:footnote>
  <w:footnote w:type="continuationSeparator" w:id="0">
    <w:p w14:paraId="0C3123F4" w14:textId="77777777" w:rsidR="004D62C8" w:rsidRDefault="004D62C8" w:rsidP="00981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E7ED" w14:textId="71CF0B98" w:rsidR="00746947" w:rsidRDefault="00746947" w:rsidP="00385411">
    <w:pPr>
      <w:spacing w:after="120"/>
    </w:pPr>
    <w:r>
      <w:rPr>
        <w:i/>
        <w:sz w:val="16"/>
        <w:szCs w:val="16"/>
      </w:rPr>
      <w:t>CHTN use only</w:t>
    </w:r>
    <w:r>
      <w:rPr>
        <w:sz w:val="16"/>
        <w:szCs w:val="16"/>
      </w:rPr>
      <w:tab/>
    </w:r>
    <w:r>
      <w:rPr>
        <w:sz w:val="16"/>
        <w:szCs w:val="16"/>
      </w:rPr>
      <w:tab/>
    </w:r>
    <w:r w:rsidRPr="00EC4685">
      <w:rPr>
        <w:sz w:val="16"/>
        <w:szCs w:val="16"/>
      </w:rPr>
      <w:t>Applic Rec</w:t>
    </w:r>
    <w:r>
      <w:rPr>
        <w:sz w:val="16"/>
        <w:szCs w:val="16"/>
      </w:rPr>
      <w:t>’</w:t>
    </w:r>
    <w:r w:rsidRPr="00EC4685">
      <w:rPr>
        <w:sz w:val="16"/>
        <w:szCs w:val="16"/>
      </w:rPr>
      <w:t>d</w:t>
    </w:r>
    <w:r>
      <w:rPr>
        <w:sz w:val="16"/>
        <w:szCs w:val="16"/>
      </w:rPr>
      <w:t xml:space="preserve">___         </w:t>
    </w:r>
    <w:r w:rsidRPr="00EC4685">
      <w:rPr>
        <w:sz w:val="16"/>
        <w:szCs w:val="16"/>
      </w:rPr>
      <w:t>Rev</w:t>
    </w:r>
    <w:r>
      <w:rPr>
        <w:sz w:val="16"/>
        <w:szCs w:val="16"/>
      </w:rPr>
      <w:t xml:space="preserve"> </w:t>
    </w:r>
    <w:r w:rsidRPr="00EC4685">
      <w:rPr>
        <w:sz w:val="16"/>
        <w:szCs w:val="16"/>
      </w:rPr>
      <w:t>&amp; Approved</w:t>
    </w:r>
    <w:r>
      <w:rPr>
        <w:sz w:val="16"/>
        <w:szCs w:val="16"/>
      </w:rPr>
      <w:t xml:space="preserve">___      </w:t>
    </w:r>
    <w:r w:rsidRPr="00EC4685">
      <w:rPr>
        <w:sz w:val="16"/>
        <w:szCs w:val="16"/>
      </w:rPr>
      <w:t>Added to Req List</w:t>
    </w:r>
    <w:r>
      <w:rPr>
        <w:sz w:val="16"/>
        <w:szCs w:val="16"/>
      </w:rPr>
      <w:t xml:space="preserve"> 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1937" w14:textId="77777777" w:rsidR="00746947" w:rsidRDefault="00746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60B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7FD4"/>
    <w:multiLevelType w:val="hybridMultilevel"/>
    <w:tmpl w:val="14C8A2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7F457F2"/>
    <w:multiLevelType w:val="hybridMultilevel"/>
    <w:tmpl w:val="6254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318F"/>
    <w:multiLevelType w:val="hybridMultilevel"/>
    <w:tmpl w:val="CB60BC4C"/>
    <w:lvl w:ilvl="0" w:tplc="625E5016">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0D6C98"/>
    <w:multiLevelType w:val="hybridMultilevel"/>
    <w:tmpl w:val="AD320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4709AF"/>
    <w:multiLevelType w:val="hybridMultilevel"/>
    <w:tmpl w:val="4962B28E"/>
    <w:lvl w:ilvl="0" w:tplc="5A6E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A2247"/>
    <w:multiLevelType w:val="hybridMultilevel"/>
    <w:tmpl w:val="85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6F36"/>
    <w:multiLevelType w:val="hybridMultilevel"/>
    <w:tmpl w:val="5B8EED3A"/>
    <w:lvl w:ilvl="0" w:tplc="1F902E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1B1D7E"/>
    <w:multiLevelType w:val="hybridMultilevel"/>
    <w:tmpl w:val="49023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D71C4B"/>
    <w:multiLevelType w:val="hybridMultilevel"/>
    <w:tmpl w:val="42505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D2407C"/>
    <w:multiLevelType w:val="hybridMultilevel"/>
    <w:tmpl w:val="2878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4D426E"/>
    <w:multiLevelType w:val="singleLevel"/>
    <w:tmpl w:val="7328572A"/>
    <w:lvl w:ilvl="0">
      <w:start w:val="3"/>
      <w:numFmt w:val="upperLetter"/>
      <w:lvlText w:val="%1."/>
      <w:lvlJc w:val="left"/>
      <w:pPr>
        <w:tabs>
          <w:tab w:val="num" w:pos="1350"/>
        </w:tabs>
        <w:ind w:left="1350" w:hanging="720"/>
      </w:pPr>
      <w:rPr>
        <w:rFonts w:hint="default"/>
      </w:rPr>
    </w:lvl>
  </w:abstractNum>
  <w:abstractNum w:abstractNumId="12" w15:restartNumberingAfterBreak="0">
    <w:nsid w:val="317225FB"/>
    <w:multiLevelType w:val="hybridMultilevel"/>
    <w:tmpl w:val="7824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978AC"/>
    <w:multiLevelType w:val="hybridMultilevel"/>
    <w:tmpl w:val="784C6B04"/>
    <w:lvl w:ilvl="0" w:tplc="2502063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7B2CC1"/>
    <w:multiLevelType w:val="hybridMultilevel"/>
    <w:tmpl w:val="25EE75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52051"/>
    <w:multiLevelType w:val="hybridMultilevel"/>
    <w:tmpl w:val="5A2CC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B26CEA"/>
    <w:multiLevelType w:val="hybridMultilevel"/>
    <w:tmpl w:val="C1DEF612"/>
    <w:lvl w:ilvl="0" w:tplc="625E501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15B28"/>
    <w:multiLevelType w:val="hybridMultilevel"/>
    <w:tmpl w:val="431026E8"/>
    <w:lvl w:ilvl="0" w:tplc="0409000F">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B74864"/>
    <w:multiLevelType w:val="hybridMultilevel"/>
    <w:tmpl w:val="BD1C5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C550DE"/>
    <w:multiLevelType w:val="hybridMultilevel"/>
    <w:tmpl w:val="49B06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324AF7"/>
    <w:multiLevelType w:val="hybridMultilevel"/>
    <w:tmpl w:val="76D2B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7C4617"/>
    <w:multiLevelType w:val="hybridMultilevel"/>
    <w:tmpl w:val="431026E8"/>
    <w:lvl w:ilvl="0" w:tplc="0409000F">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B31442"/>
    <w:multiLevelType w:val="hybridMultilevel"/>
    <w:tmpl w:val="BC7673CE"/>
    <w:lvl w:ilvl="0" w:tplc="3CBC7E98">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56D626E9"/>
    <w:multiLevelType w:val="hybridMultilevel"/>
    <w:tmpl w:val="EB3ACDDE"/>
    <w:lvl w:ilvl="0" w:tplc="3CBC7E9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3313E"/>
    <w:multiLevelType w:val="hybridMultilevel"/>
    <w:tmpl w:val="A22A9F6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5F04659F"/>
    <w:multiLevelType w:val="hybridMultilevel"/>
    <w:tmpl w:val="81844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E37FF"/>
    <w:multiLevelType w:val="hybridMultilevel"/>
    <w:tmpl w:val="D3F281C6"/>
    <w:lvl w:ilvl="0" w:tplc="04090001">
      <w:start w:val="7"/>
      <w:numFmt w:val="decimal"/>
      <w:lvlText w:val="%1."/>
      <w:lvlJc w:val="left"/>
      <w:pPr>
        <w:ind w:left="108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9232BDE"/>
    <w:multiLevelType w:val="hybridMultilevel"/>
    <w:tmpl w:val="5C7A2BF0"/>
    <w:lvl w:ilvl="0" w:tplc="8BDCF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6839B3"/>
    <w:multiLevelType w:val="hybridMultilevel"/>
    <w:tmpl w:val="7EC4A7C0"/>
    <w:lvl w:ilvl="0" w:tplc="4AD8C69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29" w15:restartNumberingAfterBreak="0">
    <w:nsid w:val="6D581C7C"/>
    <w:multiLevelType w:val="hybridMultilevel"/>
    <w:tmpl w:val="DDFE0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C7B35"/>
    <w:multiLevelType w:val="hybridMultilevel"/>
    <w:tmpl w:val="F92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153C5"/>
    <w:multiLevelType w:val="hybridMultilevel"/>
    <w:tmpl w:val="D24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516F7"/>
    <w:multiLevelType w:val="hybridMultilevel"/>
    <w:tmpl w:val="E6CCC60A"/>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76FE3A71"/>
    <w:multiLevelType w:val="hybridMultilevel"/>
    <w:tmpl w:val="BF9A1F98"/>
    <w:lvl w:ilvl="0" w:tplc="25020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A05EA"/>
    <w:multiLevelType w:val="hybridMultilevel"/>
    <w:tmpl w:val="B560BA4C"/>
    <w:lvl w:ilvl="0" w:tplc="53241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C3A4B"/>
    <w:multiLevelType w:val="hybridMultilevel"/>
    <w:tmpl w:val="E376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439FC"/>
    <w:multiLevelType w:val="hybridMultilevel"/>
    <w:tmpl w:val="6FA21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0"/>
  </w:num>
  <w:num w:numId="4">
    <w:abstractNumId w:val="28"/>
  </w:num>
  <w:num w:numId="5">
    <w:abstractNumId w:val="34"/>
  </w:num>
  <w:num w:numId="6">
    <w:abstractNumId w:val="33"/>
  </w:num>
  <w:num w:numId="7">
    <w:abstractNumId w:val="16"/>
  </w:num>
  <w:num w:numId="8">
    <w:abstractNumId w:val="24"/>
  </w:num>
  <w:num w:numId="9">
    <w:abstractNumId w:val="3"/>
  </w:num>
  <w:num w:numId="10">
    <w:abstractNumId w:val="21"/>
  </w:num>
  <w:num w:numId="11">
    <w:abstractNumId w:val="11"/>
  </w:num>
  <w:num w:numId="12">
    <w:abstractNumId w:val="15"/>
  </w:num>
  <w:num w:numId="13">
    <w:abstractNumId w:val="27"/>
  </w:num>
  <w:num w:numId="14">
    <w:abstractNumId w:val="32"/>
  </w:num>
  <w:num w:numId="15">
    <w:abstractNumId w:val="4"/>
  </w:num>
  <w:num w:numId="16">
    <w:abstractNumId w:val="23"/>
  </w:num>
  <w:num w:numId="17">
    <w:abstractNumId w:val="8"/>
  </w:num>
  <w:num w:numId="18">
    <w:abstractNumId w:val="26"/>
  </w:num>
  <w:num w:numId="19">
    <w:abstractNumId w:val="13"/>
  </w:num>
  <w:num w:numId="20">
    <w:abstractNumId w:val="22"/>
  </w:num>
  <w:num w:numId="21">
    <w:abstractNumId w:val="14"/>
  </w:num>
  <w:num w:numId="22">
    <w:abstractNumId w:val="22"/>
    <w:lvlOverride w:ilvl="0">
      <w:startOverride w:val="1"/>
    </w:lvlOverride>
  </w:num>
  <w:num w:numId="23">
    <w:abstractNumId w:val="30"/>
  </w:num>
  <w:num w:numId="24">
    <w:abstractNumId w:val="31"/>
  </w:num>
  <w:num w:numId="25">
    <w:abstractNumId w:val="36"/>
  </w:num>
  <w:num w:numId="26">
    <w:abstractNumId w:val="29"/>
  </w:num>
  <w:num w:numId="27">
    <w:abstractNumId w:val="18"/>
  </w:num>
  <w:num w:numId="28">
    <w:abstractNumId w:val="5"/>
  </w:num>
  <w:num w:numId="29">
    <w:abstractNumId w:val="19"/>
  </w:num>
  <w:num w:numId="30">
    <w:abstractNumId w:val="7"/>
  </w:num>
  <w:num w:numId="31">
    <w:abstractNumId w:val="12"/>
  </w:num>
  <w:num w:numId="32">
    <w:abstractNumId w:val="2"/>
  </w:num>
  <w:num w:numId="33">
    <w:abstractNumId w:val="25"/>
  </w:num>
  <w:num w:numId="34">
    <w:abstractNumId w:val="35"/>
  </w:num>
  <w:num w:numId="35">
    <w:abstractNumId w:val="6"/>
  </w:num>
  <w:num w:numId="36">
    <w:abstractNumId w:val="1"/>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GWPz0oSsHo7KywK4c/l3Tfz4YZfCfra7vsV7OHqmmYC3g8o9Xr++JDn5m0F/PJX0PrPIk7Hv+RrCO/fgAeNevA==" w:salt="+UcjNc22HaE4h3vp8+K+d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05"/>
    <w:rsid w:val="00003A15"/>
    <w:rsid w:val="00031CC8"/>
    <w:rsid w:val="0004461F"/>
    <w:rsid w:val="0007500B"/>
    <w:rsid w:val="000943CB"/>
    <w:rsid w:val="000C22DB"/>
    <w:rsid w:val="001B3AD2"/>
    <w:rsid w:val="001E4115"/>
    <w:rsid w:val="002414D2"/>
    <w:rsid w:val="0027180A"/>
    <w:rsid w:val="0031038C"/>
    <w:rsid w:val="00384B9B"/>
    <w:rsid w:val="00385411"/>
    <w:rsid w:val="003E498D"/>
    <w:rsid w:val="00424C44"/>
    <w:rsid w:val="00443E1A"/>
    <w:rsid w:val="00471205"/>
    <w:rsid w:val="00484FED"/>
    <w:rsid w:val="00496923"/>
    <w:rsid w:val="004D2DE7"/>
    <w:rsid w:val="004D62C8"/>
    <w:rsid w:val="00514A11"/>
    <w:rsid w:val="005258FC"/>
    <w:rsid w:val="00542165"/>
    <w:rsid w:val="005915C9"/>
    <w:rsid w:val="00621CFA"/>
    <w:rsid w:val="0067421C"/>
    <w:rsid w:val="006F3C64"/>
    <w:rsid w:val="00702D7F"/>
    <w:rsid w:val="00717E50"/>
    <w:rsid w:val="007401A4"/>
    <w:rsid w:val="00746947"/>
    <w:rsid w:val="00747C1F"/>
    <w:rsid w:val="007733AA"/>
    <w:rsid w:val="0078200F"/>
    <w:rsid w:val="00797B18"/>
    <w:rsid w:val="007B1910"/>
    <w:rsid w:val="007C6DF5"/>
    <w:rsid w:val="008035A5"/>
    <w:rsid w:val="008C273D"/>
    <w:rsid w:val="008F2058"/>
    <w:rsid w:val="009553DE"/>
    <w:rsid w:val="00963844"/>
    <w:rsid w:val="0098168A"/>
    <w:rsid w:val="0098751F"/>
    <w:rsid w:val="009959BD"/>
    <w:rsid w:val="009B4367"/>
    <w:rsid w:val="009E0543"/>
    <w:rsid w:val="00A14ECD"/>
    <w:rsid w:val="00A23D95"/>
    <w:rsid w:val="00A24CEF"/>
    <w:rsid w:val="00A541C9"/>
    <w:rsid w:val="00A71AFD"/>
    <w:rsid w:val="00AB67B8"/>
    <w:rsid w:val="00AD6C29"/>
    <w:rsid w:val="00B67D5C"/>
    <w:rsid w:val="00B70B6D"/>
    <w:rsid w:val="00B83E0F"/>
    <w:rsid w:val="00B95231"/>
    <w:rsid w:val="00BA6164"/>
    <w:rsid w:val="00BE2877"/>
    <w:rsid w:val="00BE75ED"/>
    <w:rsid w:val="00C669CE"/>
    <w:rsid w:val="00CC6D34"/>
    <w:rsid w:val="00CD138D"/>
    <w:rsid w:val="00DA6658"/>
    <w:rsid w:val="00DB284D"/>
    <w:rsid w:val="00DC6863"/>
    <w:rsid w:val="00E452FF"/>
    <w:rsid w:val="00E96F9E"/>
    <w:rsid w:val="00EB007B"/>
    <w:rsid w:val="00F7622E"/>
    <w:rsid w:val="00FE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D9322B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587"/>
    <w:pPr>
      <w:spacing w:after="200" w:line="276" w:lineRule="auto"/>
    </w:pPr>
    <w:rPr>
      <w:rFonts w:ascii="Arial" w:hAnsi="Arial"/>
      <w:sz w:val="18"/>
      <w:szCs w:val="22"/>
    </w:rPr>
  </w:style>
  <w:style w:type="paragraph" w:styleId="Heading1">
    <w:name w:val="heading 1"/>
    <w:basedOn w:val="Normal"/>
    <w:next w:val="Normal"/>
    <w:link w:val="Heading1Char"/>
    <w:uiPriority w:val="9"/>
    <w:qFormat/>
    <w:rsid w:val="00D14630"/>
    <w:pPr>
      <w:keepNext/>
      <w:keepLines/>
      <w:spacing w:before="240" w:after="0"/>
      <w:outlineLvl w:val="0"/>
    </w:pPr>
    <w:rPr>
      <w:rFonts w:eastAsia="Times New Roman"/>
      <w:b/>
      <w:bCs/>
      <w:szCs w:val="28"/>
      <w:u w:val="single"/>
    </w:rPr>
  </w:style>
  <w:style w:type="paragraph" w:styleId="Heading2">
    <w:name w:val="heading 2"/>
    <w:basedOn w:val="Normal"/>
    <w:next w:val="Normal"/>
    <w:link w:val="Heading2Char"/>
    <w:uiPriority w:val="9"/>
    <w:qFormat/>
    <w:rsid w:val="007C610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846F95"/>
    <w:pPr>
      <w:keepNext/>
      <w:keepLines/>
      <w:spacing w:before="200" w:after="0"/>
      <w:outlineLvl w:val="2"/>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4630"/>
    <w:rPr>
      <w:rFonts w:ascii="Arial" w:eastAsia="Times New Roman" w:hAnsi="Arial" w:cs="Times New Roman"/>
      <w:b/>
      <w:bCs/>
      <w:sz w:val="18"/>
      <w:szCs w:val="28"/>
      <w:u w:val="single"/>
    </w:rPr>
  </w:style>
  <w:style w:type="character" w:customStyle="1" w:styleId="Heading2Char">
    <w:name w:val="Heading 2 Char"/>
    <w:link w:val="Heading2"/>
    <w:uiPriority w:val="9"/>
    <w:rsid w:val="007C610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46F95"/>
    <w:rPr>
      <w:rFonts w:ascii="Arial" w:eastAsia="Times New Roman" w:hAnsi="Arial" w:cs="Times New Roman"/>
      <w:b/>
      <w:bCs/>
      <w:sz w:val="20"/>
    </w:rPr>
  </w:style>
  <w:style w:type="paragraph" w:styleId="BalloonText">
    <w:name w:val="Balloon Text"/>
    <w:basedOn w:val="Normal"/>
    <w:link w:val="BalloonTextChar"/>
    <w:unhideWhenUsed/>
    <w:rsid w:val="00032600"/>
    <w:pPr>
      <w:spacing w:after="0" w:line="240" w:lineRule="auto"/>
    </w:pPr>
    <w:rPr>
      <w:rFonts w:ascii="Tahoma" w:hAnsi="Tahoma" w:cs="Tahoma"/>
      <w:sz w:val="16"/>
      <w:szCs w:val="16"/>
    </w:rPr>
  </w:style>
  <w:style w:type="character" w:customStyle="1" w:styleId="BalloonTextChar">
    <w:name w:val="Balloon Text Char"/>
    <w:link w:val="BalloonText"/>
    <w:rsid w:val="00032600"/>
    <w:rPr>
      <w:rFonts w:ascii="Tahoma" w:hAnsi="Tahoma" w:cs="Tahoma"/>
      <w:sz w:val="16"/>
      <w:szCs w:val="16"/>
    </w:rPr>
  </w:style>
  <w:style w:type="paragraph" w:styleId="DocumentMap">
    <w:name w:val="Document Map"/>
    <w:basedOn w:val="Normal"/>
    <w:link w:val="DocumentMapChar"/>
    <w:uiPriority w:val="99"/>
    <w:semiHidden/>
    <w:unhideWhenUsed/>
    <w:rsid w:val="00032600"/>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032600"/>
    <w:rPr>
      <w:rFonts w:ascii="Tahoma" w:hAnsi="Tahoma" w:cs="Tahoma"/>
      <w:sz w:val="16"/>
      <w:szCs w:val="16"/>
    </w:rPr>
  </w:style>
  <w:style w:type="paragraph" w:customStyle="1" w:styleId="coverheader">
    <w:name w:val="cover header"/>
    <w:basedOn w:val="Normal"/>
    <w:qFormat/>
    <w:rsid w:val="00032600"/>
    <w:pPr>
      <w:jc w:val="center"/>
      <w:outlineLvl w:val="0"/>
    </w:pPr>
    <w:rPr>
      <w:rFonts w:ascii="Eurostile" w:hAnsi="Eurostile" w:cs="Eurostile"/>
      <w:sz w:val="24"/>
      <w:szCs w:val="24"/>
    </w:rPr>
  </w:style>
  <w:style w:type="paragraph" w:customStyle="1" w:styleId="covertitle">
    <w:name w:val="cover title"/>
    <w:basedOn w:val="coverheader"/>
    <w:qFormat/>
    <w:rsid w:val="00032600"/>
    <w:rPr>
      <w:rFonts w:ascii="Times New Roman" w:hAnsi="Times New Roman"/>
      <w:b/>
      <w:sz w:val="48"/>
    </w:rPr>
  </w:style>
  <w:style w:type="paragraph" w:styleId="Title">
    <w:name w:val="Title"/>
    <w:basedOn w:val="Normal"/>
    <w:next w:val="Normal"/>
    <w:link w:val="TitleChar"/>
    <w:qFormat/>
    <w:rsid w:val="007C1205"/>
    <w:pPr>
      <w:spacing w:after="300" w:line="240" w:lineRule="auto"/>
      <w:contextualSpacing/>
      <w:jc w:val="center"/>
    </w:pPr>
    <w:rPr>
      <w:rFonts w:eastAsia="Times New Roman"/>
      <w:b/>
      <w:spacing w:val="5"/>
      <w:kern w:val="28"/>
      <w:sz w:val="22"/>
      <w:szCs w:val="52"/>
    </w:rPr>
  </w:style>
  <w:style w:type="character" w:customStyle="1" w:styleId="TitleChar">
    <w:name w:val="Title Char"/>
    <w:link w:val="Title"/>
    <w:uiPriority w:val="10"/>
    <w:rsid w:val="007C1205"/>
    <w:rPr>
      <w:rFonts w:ascii="Arial" w:eastAsia="Times New Roman" w:hAnsi="Arial" w:cs="Times New Roman"/>
      <w:b/>
      <w:spacing w:val="5"/>
      <w:kern w:val="28"/>
      <w:szCs w:val="52"/>
    </w:rPr>
  </w:style>
  <w:style w:type="paragraph" w:styleId="Subtitle">
    <w:name w:val="Subtitle"/>
    <w:basedOn w:val="Normal"/>
    <w:next w:val="Normal"/>
    <w:link w:val="SubtitleChar"/>
    <w:uiPriority w:val="11"/>
    <w:qFormat/>
    <w:rsid w:val="0003260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032600"/>
    <w:rPr>
      <w:rFonts w:ascii="Cambria" w:eastAsia="Times New Roman" w:hAnsi="Cambria" w:cs="Times New Roman"/>
      <w:i/>
      <w:iCs/>
      <w:color w:val="4F81BD"/>
      <w:spacing w:val="15"/>
      <w:sz w:val="24"/>
      <w:szCs w:val="24"/>
    </w:rPr>
  </w:style>
  <w:style w:type="character" w:styleId="Strong">
    <w:name w:val="Strong"/>
    <w:uiPriority w:val="22"/>
    <w:qFormat/>
    <w:rsid w:val="005F43A6"/>
    <w:rPr>
      <w:b/>
      <w:bCs/>
    </w:rPr>
  </w:style>
  <w:style w:type="character" w:styleId="Emphasis">
    <w:name w:val="Emphasis"/>
    <w:uiPriority w:val="20"/>
    <w:qFormat/>
    <w:rsid w:val="006C2CFE"/>
    <w:rPr>
      <w:i/>
      <w:iCs/>
    </w:rPr>
  </w:style>
  <w:style w:type="character" w:customStyle="1" w:styleId="IntenseEmphasis1">
    <w:name w:val="Intense Emphasis1"/>
    <w:uiPriority w:val="21"/>
    <w:qFormat/>
    <w:rsid w:val="006C2CFE"/>
    <w:rPr>
      <w:b/>
      <w:bCs/>
      <w:i/>
      <w:iCs/>
      <w:color w:val="4F81BD"/>
    </w:rPr>
  </w:style>
  <w:style w:type="paragraph" w:customStyle="1" w:styleId="ColorfulShading-Accent31">
    <w:name w:val="Colorful Shading - Accent 31"/>
    <w:basedOn w:val="Normal"/>
    <w:uiPriority w:val="34"/>
    <w:qFormat/>
    <w:rsid w:val="006C2CFE"/>
    <w:pPr>
      <w:contextualSpacing/>
    </w:pPr>
  </w:style>
  <w:style w:type="character" w:styleId="Hyperlink">
    <w:name w:val="Hyperlink"/>
    <w:unhideWhenUsed/>
    <w:rsid w:val="0088302C"/>
    <w:rPr>
      <w:color w:val="0000FF"/>
      <w:u w:val="single"/>
    </w:rPr>
  </w:style>
  <w:style w:type="character" w:customStyle="1" w:styleId="SubtleEmphasis1">
    <w:name w:val="Subtle Emphasis1"/>
    <w:uiPriority w:val="19"/>
    <w:qFormat/>
    <w:rsid w:val="0088302C"/>
    <w:rPr>
      <w:i/>
      <w:iCs/>
      <w:color w:val="808080"/>
    </w:rPr>
  </w:style>
  <w:style w:type="paragraph" w:customStyle="1" w:styleId="emphasis2">
    <w:name w:val="emphasis 2"/>
    <w:basedOn w:val="Normal"/>
    <w:link w:val="emphasis2Char"/>
    <w:qFormat/>
    <w:rsid w:val="00D90BDE"/>
    <w:rPr>
      <w:u w:val="single"/>
    </w:rPr>
  </w:style>
  <w:style w:type="character" w:customStyle="1" w:styleId="emphasis2Char">
    <w:name w:val="emphasis 2 Char"/>
    <w:link w:val="emphasis2"/>
    <w:rsid w:val="00D90BDE"/>
    <w:rPr>
      <w:u w:val="single"/>
    </w:rPr>
  </w:style>
  <w:style w:type="table" w:styleId="TableGrid">
    <w:name w:val="Table Grid"/>
    <w:basedOn w:val="TableNormal"/>
    <w:rsid w:val="007C61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A83E65"/>
    <w:rPr>
      <w:color w:val="800080"/>
      <w:u w:val="single"/>
    </w:rPr>
  </w:style>
  <w:style w:type="paragraph" w:customStyle="1" w:styleId="NoSpacing1">
    <w:name w:val="No Spacing1"/>
    <w:uiPriority w:val="1"/>
    <w:qFormat/>
    <w:rsid w:val="00846F95"/>
    <w:rPr>
      <w:rFonts w:ascii="Arial" w:hAnsi="Arial"/>
      <w:sz w:val="18"/>
      <w:szCs w:val="22"/>
    </w:rPr>
  </w:style>
  <w:style w:type="character" w:customStyle="1" w:styleId="PlaceholderText1">
    <w:name w:val="Placeholder Text1"/>
    <w:uiPriority w:val="99"/>
    <w:semiHidden/>
    <w:rsid w:val="001C7B3E"/>
    <w:rPr>
      <w:color w:val="808080"/>
    </w:rPr>
  </w:style>
  <w:style w:type="character" w:customStyle="1" w:styleId="FormContent">
    <w:name w:val="Form Content"/>
    <w:uiPriority w:val="1"/>
    <w:rsid w:val="001C7B3E"/>
    <w:rPr>
      <w:rFonts w:ascii="Courier New" w:hAnsi="Courier New"/>
      <w:sz w:val="18"/>
    </w:rPr>
  </w:style>
  <w:style w:type="paragraph" w:customStyle="1" w:styleId="ColorfulList-Accent31">
    <w:name w:val="Colorful List - Accent 31"/>
    <w:basedOn w:val="Normal"/>
    <w:next w:val="Normal"/>
    <w:link w:val="ColorfulList-Accent3Char"/>
    <w:uiPriority w:val="29"/>
    <w:qFormat/>
    <w:rsid w:val="001D6D86"/>
    <w:rPr>
      <w:i/>
      <w:iCs/>
      <w:color w:val="000000"/>
    </w:rPr>
  </w:style>
  <w:style w:type="character" w:customStyle="1" w:styleId="ColorfulList-Accent3Char">
    <w:name w:val="Colorful List - Accent 3 Char"/>
    <w:link w:val="ColorfulList-Accent31"/>
    <w:uiPriority w:val="29"/>
    <w:rsid w:val="001D6D86"/>
    <w:rPr>
      <w:rFonts w:ascii="Arial" w:hAnsi="Arial"/>
      <w:i/>
      <w:iCs/>
      <w:color w:val="000000"/>
      <w:sz w:val="18"/>
    </w:rPr>
  </w:style>
  <w:style w:type="paragraph" w:styleId="BodyText">
    <w:name w:val="Body Text"/>
    <w:basedOn w:val="Normal"/>
    <w:link w:val="BodyTextChar"/>
    <w:rsid w:val="002E321D"/>
    <w:pPr>
      <w:spacing w:after="0" w:line="240" w:lineRule="auto"/>
    </w:pPr>
    <w:rPr>
      <w:rFonts w:ascii="Times New Roman" w:eastAsia="Times New Roman" w:hAnsi="Times New Roman"/>
      <w:sz w:val="22"/>
      <w:szCs w:val="20"/>
    </w:rPr>
  </w:style>
  <w:style w:type="character" w:customStyle="1" w:styleId="BodyTextChar">
    <w:name w:val="Body Text Char"/>
    <w:link w:val="BodyText"/>
    <w:rsid w:val="002E321D"/>
    <w:rPr>
      <w:rFonts w:ascii="Times New Roman" w:eastAsia="Times New Roman" w:hAnsi="Times New Roman" w:cs="Times New Roman"/>
      <w:szCs w:val="20"/>
    </w:rPr>
  </w:style>
  <w:style w:type="paragraph" w:styleId="Header">
    <w:name w:val="header"/>
    <w:basedOn w:val="Normal"/>
    <w:link w:val="HeaderChar"/>
    <w:uiPriority w:val="99"/>
    <w:rsid w:val="002E321D"/>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uiPriority w:val="99"/>
    <w:rsid w:val="002E321D"/>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2E321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E321D"/>
    <w:rPr>
      <w:rFonts w:ascii="Times New Roman" w:eastAsia="Times New Roman" w:hAnsi="Times New Roman" w:cs="Times New Roman"/>
      <w:sz w:val="24"/>
      <w:szCs w:val="24"/>
    </w:rPr>
  </w:style>
  <w:style w:type="character" w:styleId="CommentReference">
    <w:name w:val="annotation reference"/>
    <w:uiPriority w:val="99"/>
    <w:semiHidden/>
    <w:unhideWhenUsed/>
    <w:rsid w:val="005321C8"/>
    <w:rPr>
      <w:sz w:val="16"/>
      <w:szCs w:val="16"/>
    </w:rPr>
  </w:style>
  <w:style w:type="paragraph" w:styleId="CommentText">
    <w:name w:val="annotation text"/>
    <w:basedOn w:val="Normal"/>
    <w:link w:val="CommentTextChar"/>
    <w:uiPriority w:val="99"/>
    <w:semiHidden/>
    <w:unhideWhenUsed/>
    <w:rsid w:val="005321C8"/>
    <w:pPr>
      <w:spacing w:line="240" w:lineRule="auto"/>
    </w:pPr>
    <w:rPr>
      <w:sz w:val="20"/>
      <w:szCs w:val="20"/>
    </w:rPr>
  </w:style>
  <w:style w:type="character" w:customStyle="1" w:styleId="CommentTextChar">
    <w:name w:val="Comment Text Char"/>
    <w:link w:val="CommentText"/>
    <w:uiPriority w:val="99"/>
    <w:semiHidden/>
    <w:rsid w:val="005321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21C8"/>
    <w:rPr>
      <w:b/>
      <w:bCs/>
    </w:rPr>
  </w:style>
  <w:style w:type="character" w:customStyle="1" w:styleId="CommentSubjectChar">
    <w:name w:val="Comment Subject Char"/>
    <w:link w:val="CommentSubject"/>
    <w:uiPriority w:val="99"/>
    <w:semiHidden/>
    <w:rsid w:val="005321C8"/>
    <w:rPr>
      <w:rFonts w:ascii="Arial" w:hAnsi="Arial"/>
      <w:b/>
      <w:bCs/>
      <w:sz w:val="20"/>
      <w:szCs w:val="20"/>
    </w:rPr>
  </w:style>
  <w:style w:type="character" w:styleId="PageNumber">
    <w:name w:val="page number"/>
    <w:basedOn w:val="DefaultParagraphFont"/>
    <w:rsid w:val="00F2301E"/>
  </w:style>
  <w:style w:type="paragraph" w:customStyle="1" w:styleId="Default">
    <w:name w:val="Default"/>
    <w:rsid w:val="0067421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7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835">
      <w:bodyDiv w:val="1"/>
      <w:marLeft w:val="0"/>
      <w:marRight w:val="0"/>
      <w:marTop w:val="0"/>
      <w:marBottom w:val="0"/>
      <w:divBdr>
        <w:top w:val="none" w:sz="0" w:space="0" w:color="auto"/>
        <w:left w:val="none" w:sz="0" w:space="0" w:color="auto"/>
        <w:bottom w:val="none" w:sz="0" w:space="0" w:color="auto"/>
        <w:right w:val="none" w:sz="0" w:space="0" w:color="auto"/>
      </w:divBdr>
    </w:div>
    <w:div w:id="101387777">
      <w:bodyDiv w:val="1"/>
      <w:marLeft w:val="0"/>
      <w:marRight w:val="0"/>
      <w:marTop w:val="0"/>
      <w:marBottom w:val="0"/>
      <w:divBdr>
        <w:top w:val="none" w:sz="0" w:space="0" w:color="auto"/>
        <w:left w:val="none" w:sz="0" w:space="0" w:color="auto"/>
        <w:bottom w:val="none" w:sz="0" w:space="0" w:color="auto"/>
        <w:right w:val="none" w:sz="0" w:space="0" w:color="auto"/>
      </w:divBdr>
    </w:div>
    <w:div w:id="185415153">
      <w:bodyDiv w:val="1"/>
      <w:marLeft w:val="0"/>
      <w:marRight w:val="0"/>
      <w:marTop w:val="0"/>
      <w:marBottom w:val="0"/>
      <w:divBdr>
        <w:top w:val="none" w:sz="0" w:space="0" w:color="auto"/>
        <w:left w:val="none" w:sz="0" w:space="0" w:color="auto"/>
        <w:bottom w:val="none" w:sz="0" w:space="0" w:color="auto"/>
        <w:right w:val="none" w:sz="0" w:space="0" w:color="auto"/>
      </w:divBdr>
    </w:div>
    <w:div w:id="372926318">
      <w:bodyDiv w:val="1"/>
      <w:marLeft w:val="0"/>
      <w:marRight w:val="0"/>
      <w:marTop w:val="0"/>
      <w:marBottom w:val="0"/>
      <w:divBdr>
        <w:top w:val="none" w:sz="0" w:space="0" w:color="auto"/>
        <w:left w:val="none" w:sz="0" w:space="0" w:color="auto"/>
        <w:bottom w:val="none" w:sz="0" w:space="0" w:color="auto"/>
        <w:right w:val="none" w:sz="0" w:space="0" w:color="auto"/>
      </w:divBdr>
    </w:div>
    <w:div w:id="613250309">
      <w:bodyDiv w:val="1"/>
      <w:marLeft w:val="0"/>
      <w:marRight w:val="0"/>
      <w:marTop w:val="0"/>
      <w:marBottom w:val="0"/>
      <w:divBdr>
        <w:top w:val="none" w:sz="0" w:space="0" w:color="auto"/>
        <w:left w:val="none" w:sz="0" w:space="0" w:color="auto"/>
        <w:bottom w:val="none" w:sz="0" w:space="0" w:color="auto"/>
        <w:right w:val="none" w:sz="0" w:space="0" w:color="auto"/>
      </w:divBdr>
    </w:div>
    <w:div w:id="662120265">
      <w:bodyDiv w:val="1"/>
      <w:marLeft w:val="0"/>
      <w:marRight w:val="0"/>
      <w:marTop w:val="0"/>
      <w:marBottom w:val="0"/>
      <w:divBdr>
        <w:top w:val="none" w:sz="0" w:space="0" w:color="auto"/>
        <w:left w:val="none" w:sz="0" w:space="0" w:color="auto"/>
        <w:bottom w:val="none" w:sz="0" w:space="0" w:color="auto"/>
        <w:right w:val="none" w:sz="0" w:space="0" w:color="auto"/>
      </w:divBdr>
    </w:div>
    <w:div w:id="675421300">
      <w:bodyDiv w:val="1"/>
      <w:marLeft w:val="0"/>
      <w:marRight w:val="0"/>
      <w:marTop w:val="0"/>
      <w:marBottom w:val="0"/>
      <w:divBdr>
        <w:top w:val="none" w:sz="0" w:space="0" w:color="auto"/>
        <w:left w:val="none" w:sz="0" w:space="0" w:color="auto"/>
        <w:bottom w:val="none" w:sz="0" w:space="0" w:color="auto"/>
        <w:right w:val="none" w:sz="0" w:space="0" w:color="auto"/>
      </w:divBdr>
    </w:div>
    <w:div w:id="1403521788">
      <w:bodyDiv w:val="1"/>
      <w:marLeft w:val="0"/>
      <w:marRight w:val="0"/>
      <w:marTop w:val="0"/>
      <w:marBottom w:val="0"/>
      <w:divBdr>
        <w:top w:val="none" w:sz="0" w:space="0" w:color="auto"/>
        <w:left w:val="none" w:sz="0" w:space="0" w:color="auto"/>
        <w:bottom w:val="none" w:sz="0" w:space="0" w:color="auto"/>
        <w:right w:val="none" w:sz="0" w:space="0" w:color="auto"/>
      </w:divBdr>
    </w:div>
    <w:div w:id="1557857137">
      <w:bodyDiv w:val="1"/>
      <w:marLeft w:val="0"/>
      <w:marRight w:val="0"/>
      <w:marTop w:val="0"/>
      <w:marBottom w:val="0"/>
      <w:divBdr>
        <w:top w:val="none" w:sz="0" w:space="0" w:color="auto"/>
        <w:left w:val="none" w:sz="0" w:space="0" w:color="auto"/>
        <w:bottom w:val="none" w:sz="0" w:space="0" w:color="auto"/>
        <w:right w:val="none" w:sz="0" w:space="0" w:color="auto"/>
      </w:divBdr>
    </w:div>
    <w:div w:id="1561137037">
      <w:bodyDiv w:val="1"/>
      <w:marLeft w:val="0"/>
      <w:marRight w:val="0"/>
      <w:marTop w:val="0"/>
      <w:marBottom w:val="0"/>
      <w:divBdr>
        <w:top w:val="none" w:sz="0" w:space="0" w:color="auto"/>
        <w:left w:val="none" w:sz="0" w:space="0" w:color="auto"/>
        <w:bottom w:val="none" w:sz="0" w:space="0" w:color="auto"/>
        <w:right w:val="none" w:sz="0" w:space="0" w:color="auto"/>
      </w:divBdr>
    </w:div>
    <w:div w:id="168598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TN-MidAtl@hscmail.mcc.virginia.edu" TargetMode="External"/><Relationship Id="rId10" Type="http://schemas.openxmlformats.org/officeDocument/2006/relationships/hyperlink" Target="http://chtn.sites.virginia.edu/" TargetMode="External"/><Relationship Id="rId4" Type="http://schemas.openxmlformats.org/officeDocument/2006/relationships/settings" Target="settings.xml"/><Relationship Id="rId9" Type="http://schemas.openxmlformats.org/officeDocument/2006/relationships/hyperlink" Target="mailto:CHTN-MidAtl@hscmail.mcc.virginia.edu" TargetMode="External"/><Relationship Id="rId14" Type="http://schemas.openxmlformats.org/officeDocument/2006/relationships/hyperlink" Target="https://orcid.org/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2D7-6A71-41DA-A3EB-24FD16D5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CHTN Application</vt:lpstr>
    </vt:vector>
  </TitlesOfParts>
  <Company>IMS, Inc.</Company>
  <LinksUpToDate>false</LinksUpToDate>
  <CharactersWithSpaces>15907</CharactersWithSpaces>
  <SharedDoc>false</SharedDoc>
  <HLinks>
    <vt:vector size="24" baseType="variant">
      <vt:variant>
        <vt:i4>2490465</vt:i4>
      </vt:variant>
      <vt:variant>
        <vt:i4>318</vt:i4>
      </vt:variant>
      <vt:variant>
        <vt:i4>0</vt:i4>
      </vt:variant>
      <vt:variant>
        <vt:i4>5</vt:i4>
      </vt:variant>
      <vt:variant>
        <vt:lpwstr>mailto:crumpel@virginia.edu</vt:lpwstr>
      </vt:variant>
      <vt:variant>
        <vt:lpwstr/>
      </vt:variant>
      <vt:variant>
        <vt:i4>4915301</vt:i4>
      </vt:variant>
      <vt:variant>
        <vt:i4>3</vt:i4>
      </vt:variant>
      <vt:variant>
        <vt:i4>0</vt:i4>
      </vt:variant>
      <vt:variant>
        <vt:i4>5</vt:i4>
      </vt:variant>
      <vt:variant>
        <vt:lpwstr>http://avillage.web.virginia.edu/CHTN</vt:lpwstr>
      </vt:variant>
      <vt:variant>
        <vt:lpwstr/>
      </vt:variant>
      <vt:variant>
        <vt:i4>2490465</vt:i4>
      </vt:variant>
      <vt:variant>
        <vt:i4>0</vt:i4>
      </vt:variant>
      <vt:variant>
        <vt:i4>0</vt:i4>
      </vt:variant>
      <vt:variant>
        <vt:i4>5</vt:i4>
      </vt:variant>
      <vt:variant>
        <vt:lpwstr>mailto:crumpel@virginia.edu</vt:lpwstr>
      </vt:variant>
      <vt:variant>
        <vt:lpwstr/>
      </vt:variant>
      <vt:variant>
        <vt:i4>655418</vt:i4>
      </vt:variant>
      <vt:variant>
        <vt:i4>2048</vt:i4>
      </vt:variant>
      <vt:variant>
        <vt:i4>1025</vt:i4>
      </vt:variant>
      <vt:variant>
        <vt:i4>1</vt:i4>
      </vt:variant>
      <vt:variant>
        <vt:lpwstr>CHTN_Full_Horiz_Logo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CHTN Application</dc:title>
  <dc:subject>CHTN Application</dc:subject>
  <dc:creator>Cancer Diagnosis Program, NCI</dc:creator>
  <cp:keywords/>
  <cp:lastModifiedBy>Blackwell, Rebecca *HS</cp:lastModifiedBy>
  <cp:revision>2</cp:revision>
  <cp:lastPrinted>2009-10-08T15:20:00Z</cp:lastPrinted>
  <dcterms:created xsi:type="dcterms:W3CDTF">2023-11-28T20:39:00Z</dcterms:created>
  <dcterms:modified xsi:type="dcterms:W3CDTF">2023-11-28T20:39:00Z</dcterms:modified>
</cp:coreProperties>
</file>